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39CC" w14:textId="77777777" w:rsidR="00A16DD7" w:rsidRDefault="00A16DD7" w:rsidP="00A16DD7">
      <w:pPr>
        <w:shd w:val="clear" w:color="auto" w:fill="FFFFFF"/>
        <w:spacing w:line="360" w:lineRule="auto"/>
        <w:jc w:val="right"/>
        <w:rPr>
          <w:rFonts w:ascii="Times New Roman" w:eastAsia="Times New Roman" w:hAnsi="Times New Roman" w:cs="Times New Roman"/>
        </w:rPr>
      </w:pPr>
      <w:r>
        <w:rPr>
          <w:rFonts w:ascii="Times New Roman" w:eastAsia="Times New Roman" w:hAnsi="Times New Roman" w:cs="Times New Roman"/>
        </w:rPr>
        <w:t>Coralie Girard (111 269 543)</w:t>
      </w:r>
    </w:p>
    <w:p w14:paraId="70471F4F" w14:textId="084F1ED5" w:rsidR="00A16DD7" w:rsidRDefault="00A16DD7" w:rsidP="00A16DD7">
      <w:pPr>
        <w:shd w:val="clear" w:color="auto" w:fill="FFFFFF"/>
        <w:spacing w:after="24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73891182" w14:textId="77777777" w:rsidR="00A16DD7" w:rsidRDefault="00A16DD7" w:rsidP="00A16DD7">
      <w:pPr>
        <w:shd w:val="clear" w:color="auto" w:fill="FFFFFF"/>
        <w:spacing w:after="24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6C719326" w14:textId="77777777"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5C26FA6F"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45C5EE" w14:textId="3F20E334"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Présentation du projet d’intervention en contexte</w:t>
      </w:r>
    </w:p>
    <w:p w14:paraId="0FC6DFCE" w14:textId="77777777"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5B8498FC" w14:textId="77777777"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8EDD7C5" w14:textId="77777777"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77B4C8D"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Travail présenté à</w:t>
      </w:r>
    </w:p>
    <w:p w14:paraId="4034889A"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Madame Marie Brousseau</w:t>
      </w:r>
    </w:p>
    <w:p w14:paraId="3A694B72" w14:textId="77777777" w:rsidR="00A16DD7" w:rsidRDefault="00A16DD7" w:rsidP="00A16DD7">
      <w:pPr>
        <w:shd w:val="clear" w:color="auto" w:fill="FFFFFF"/>
        <w:spacing w:line="360" w:lineRule="auto"/>
        <w:jc w:val="center"/>
        <w:rPr>
          <w:rFonts w:ascii="Times New Roman" w:eastAsia="Times New Roman" w:hAnsi="Times New Roman" w:cs="Times New Roman"/>
        </w:rPr>
      </w:pPr>
      <w:proofErr w:type="gramStart"/>
      <w:r>
        <w:rPr>
          <w:rFonts w:ascii="Times New Roman" w:eastAsia="Times New Roman" w:hAnsi="Times New Roman" w:cs="Times New Roman"/>
        </w:rPr>
        <w:t>dans</w:t>
      </w:r>
      <w:proofErr w:type="gramEnd"/>
      <w:r>
        <w:rPr>
          <w:rFonts w:ascii="Times New Roman" w:eastAsia="Times New Roman" w:hAnsi="Times New Roman" w:cs="Times New Roman"/>
        </w:rPr>
        <w:t xml:space="preserve"> le cadre du cours</w:t>
      </w:r>
    </w:p>
    <w:p w14:paraId="74802389"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ENP-3500</w:t>
      </w:r>
    </w:p>
    <w:p w14:paraId="72E037C7"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Stage 4 en enseignement primaire</w:t>
      </w:r>
    </w:p>
    <w:p w14:paraId="1EC8B49F"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14C5FDD3" w14:textId="77777777"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AA734C3" w14:textId="5E5E86F3"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B6C139B" w14:textId="77777777" w:rsidR="00A16DD7" w:rsidRDefault="00A16DD7" w:rsidP="00A16DD7">
      <w:pPr>
        <w:shd w:val="clear" w:color="auto" w:fill="FFFFFF"/>
        <w:spacing w:after="240" w:line="360" w:lineRule="auto"/>
        <w:jc w:val="center"/>
        <w:rPr>
          <w:rFonts w:ascii="Times New Roman" w:eastAsia="Times New Roman" w:hAnsi="Times New Roman" w:cs="Times New Roman"/>
        </w:rPr>
      </w:pPr>
    </w:p>
    <w:p w14:paraId="4F072E14" w14:textId="7A757D26" w:rsidR="00A16DD7" w:rsidRDefault="00A16DD7" w:rsidP="00A16DD7">
      <w:pPr>
        <w:shd w:val="clear" w:color="auto" w:fill="FFFFFF"/>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17F8A02"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Faculté des sciences de l’éducation</w:t>
      </w:r>
    </w:p>
    <w:p w14:paraId="74DE5946"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Département d’études sur l’enseignement et l’apprentissage</w:t>
      </w:r>
    </w:p>
    <w:p w14:paraId="1113B783" w14:textId="77777777" w:rsidR="00A16DD7" w:rsidRDefault="00A16DD7" w:rsidP="00A16DD7">
      <w:pPr>
        <w:shd w:val="clear" w:color="auto" w:fill="FFFFFF"/>
        <w:spacing w:line="360" w:lineRule="auto"/>
        <w:jc w:val="center"/>
        <w:rPr>
          <w:rFonts w:ascii="Times New Roman" w:eastAsia="Times New Roman" w:hAnsi="Times New Roman" w:cs="Times New Roman"/>
        </w:rPr>
      </w:pPr>
      <w:r>
        <w:rPr>
          <w:rFonts w:ascii="Times New Roman" w:eastAsia="Times New Roman" w:hAnsi="Times New Roman" w:cs="Times New Roman"/>
        </w:rPr>
        <w:t>Université Laval</w:t>
      </w:r>
      <w:r>
        <w:rPr>
          <w:rFonts w:ascii="Times New Roman" w:eastAsia="Times New Roman" w:hAnsi="Times New Roman" w:cs="Times New Roman"/>
        </w:rPr>
        <w:br/>
        <w:t>Automne 2023</w:t>
      </w:r>
    </w:p>
    <w:p w14:paraId="54FA73F4" w14:textId="77777777" w:rsidR="00A16DD7" w:rsidRDefault="00A16DD7" w:rsidP="000223D9">
      <w:pPr>
        <w:shd w:val="clear" w:color="auto" w:fill="FFFFFF"/>
        <w:spacing w:line="360" w:lineRule="auto"/>
        <w:rPr>
          <w:rFonts w:ascii="Times New Roman" w:eastAsia="Times New Roman" w:hAnsi="Times New Roman" w:cs="Times New Roman"/>
          <w:b/>
          <w:bCs/>
          <w:color w:val="000000"/>
          <w:lang w:eastAsia="fr-CA"/>
        </w:rPr>
      </w:pPr>
    </w:p>
    <w:p w14:paraId="19473C86" w14:textId="20F79421" w:rsidR="00455053" w:rsidRPr="000223D9" w:rsidRDefault="008A0505" w:rsidP="000223D9">
      <w:pPr>
        <w:shd w:val="clear" w:color="auto" w:fill="FFFFFF"/>
        <w:spacing w:line="360" w:lineRule="auto"/>
        <w:rPr>
          <w:rFonts w:ascii="Times New Roman" w:eastAsia="Times New Roman" w:hAnsi="Times New Roman" w:cs="Times New Roman"/>
          <w:b/>
          <w:bCs/>
          <w:color w:val="000000"/>
          <w:lang w:eastAsia="fr-CA"/>
        </w:rPr>
      </w:pPr>
      <w:r w:rsidRPr="000223D9">
        <w:rPr>
          <w:rFonts w:ascii="Times New Roman" w:eastAsia="Times New Roman" w:hAnsi="Times New Roman" w:cs="Times New Roman"/>
          <w:b/>
          <w:bCs/>
          <w:color w:val="000000"/>
          <w:lang w:eastAsia="fr-CA"/>
        </w:rPr>
        <w:lastRenderedPageBreak/>
        <w:t>Problématisation : présentation du contexte et de vos observations des besoins des élèves et/ou de la classe</w:t>
      </w:r>
      <w:r w:rsidR="00EB2F3C" w:rsidRPr="000223D9">
        <w:rPr>
          <w:rFonts w:ascii="Times New Roman" w:eastAsia="Times New Roman" w:hAnsi="Times New Roman" w:cs="Times New Roman"/>
          <w:b/>
          <w:bCs/>
          <w:color w:val="000000"/>
          <w:lang w:eastAsia="fr-CA"/>
        </w:rPr>
        <w:t xml:space="preserve"> </w:t>
      </w:r>
      <w:r w:rsidR="00455053" w:rsidRPr="000223D9">
        <w:rPr>
          <w:rFonts w:ascii="Times New Roman" w:eastAsia="Times New Roman" w:hAnsi="Times New Roman" w:cs="Times New Roman"/>
          <w:b/>
          <w:bCs/>
          <w:color w:val="000000"/>
          <w:lang w:eastAsia="fr-CA"/>
        </w:rPr>
        <w:br/>
      </w:r>
    </w:p>
    <w:p w14:paraId="6FCB154F" w14:textId="0B65DF2E" w:rsidR="00BC6378" w:rsidRDefault="00414C94" w:rsidP="006A5F11">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J’ai remarqué que plusieurs élèves ont de la difficulté à bien s’organiser</w:t>
      </w:r>
      <w:r w:rsidR="00455053">
        <w:rPr>
          <w:rFonts w:ascii="Times New Roman" w:eastAsia="Times New Roman" w:hAnsi="Times New Roman" w:cs="Times New Roman"/>
          <w:color w:val="000000"/>
          <w:lang w:eastAsia="fr-CA"/>
        </w:rPr>
        <w:t xml:space="preserve"> concernant différentes sphères. Pour plusieurs élèves leur bureau est mal rangé, les étuis ne sont pas fermés et ils ont tendance à souvent perdre leur matériel. De plus, lors des moments de collations, les élèves ne savent pas nécessairement comment bien placer leur collation afin d’éviter les dégâts. De plus, lors des transitions pour aller à l’extérieur, avec les habits de neige, plusieurs ont de la difficulté à s’habiller par eux-mêmes</w:t>
      </w:r>
      <w:r w:rsidR="006932F1">
        <w:rPr>
          <w:rFonts w:ascii="Times New Roman" w:eastAsia="Times New Roman" w:hAnsi="Times New Roman" w:cs="Times New Roman"/>
          <w:color w:val="000000"/>
          <w:lang w:eastAsia="fr-CA"/>
        </w:rPr>
        <w:t xml:space="preserve"> et a bien accroché leurs choses sur leur crochet dans le corridor, je trouve aussi régulièrement des bottes et des souliers trainer dans le corridor</w:t>
      </w:r>
      <w:r w:rsidR="00455053">
        <w:rPr>
          <w:rFonts w:ascii="Times New Roman" w:eastAsia="Times New Roman" w:hAnsi="Times New Roman" w:cs="Times New Roman"/>
          <w:color w:val="000000"/>
          <w:lang w:eastAsia="fr-CA"/>
        </w:rPr>
        <w:t xml:space="preserve">. </w:t>
      </w:r>
    </w:p>
    <w:p w14:paraId="44080191" w14:textId="0230F51E" w:rsidR="00E35029" w:rsidRDefault="00E35029" w:rsidP="006E7666">
      <w:pPr>
        <w:shd w:val="clear" w:color="auto" w:fill="FFFFFF"/>
        <w:spacing w:line="360" w:lineRule="auto"/>
        <w:jc w:val="both"/>
        <w:rPr>
          <w:rFonts w:ascii="Times New Roman" w:hAnsi="Times New Roman" w:cs="Times New Roman"/>
          <w:color w:val="000000"/>
          <w:shd w:val="clear" w:color="auto" w:fill="FFFFFF"/>
        </w:rPr>
      </w:pPr>
    </w:p>
    <w:p w14:paraId="42DC6C90" w14:textId="04F69C04" w:rsidR="00BD43F6" w:rsidRPr="006932F1" w:rsidRDefault="00E35029" w:rsidP="006932F1">
      <w:pPr>
        <w:shd w:val="clear" w:color="auto" w:fill="FFFFFF"/>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L’objectif de mon projet est d’amener les élèves à être plus autonome</w:t>
      </w:r>
      <w:r w:rsidR="00587C75">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lors de ces moments à l’aide des fonctions exécutives</w:t>
      </w:r>
      <w:r w:rsidR="006932F1">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006932F1">
        <w:rPr>
          <w:rFonts w:ascii="Times New Roman" w:hAnsi="Times New Roman" w:cs="Times New Roman"/>
          <w:color w:val="000000"/>
          <w:shd w:val="clear" w:color="auto" w:fill="FFFFFF"/>
        </w:rPr>
        <w:t>J</w:t>
      </w:r>
      <w:r>
        <w:rPr>
          <w:rFonts w:ascii="Times New Roman" w:hAnsi="Times New Roman" w:cs="Times New Roman"/>
          <w:color w:val="000000"/>
          <w:shd w:val="clear" w:color="auto" w:fill="FFFFFF"/>
        </w:rPr>
        <w:t>e suis dans un milieu de stage très défavoris</w:t>
      </w:r>
      <w:r w:rsidR="006932F1">
        <w:rPr>
          <w:rFonts w:ascii="Times New Roman" w:hAnsi="Times New Roman" w:cs="Times New Roman"/>
          <w:color w:val="000000"/>
          <w:shd w:val="clear" w:color="auto" w:fill="FFFFFF"/>
        </w:rPr>
        <w:t>é et</w:t>
      </w:r>
      <w:r>
        <w:rPr>
          <w:rFonts w:ascii="Times New Roman" w:hAnsi="Times New Roman" w:cs="Times New Roman"/>
          <w:color w:val="000000"/>
          <w:shd w:val="clear" w:color="auto" w:fill="FFFFFF"/>
        </w:rPr>
        <w:t xml:space="preserve"> j’ai réalisé que ces fonctions ne sont pas nécessairement travaillées par tous et </w:t>
      </w:r>
      <w:r w:rsidR="006932F1">
        <w:rPr>
          <w:rFonts w:ascii="Times New Roman" w:hAnsi="Times New Roman" w:cs="Times New Roman"/>
          <w:color w:val="000000"/>
          <w:shd w:val="clear" w:color="auto" w:fill="FFFFFF"/>
        </w:rPr>
        <w:t xml:space="preserve">pourtant </w:t>
      </w:r>
      <w:r>
        <w:rPr>
          <w:rFonts w:ascii="Times New Roman" w:hAnsi="Times New Roman" w:cs="Times New Roman"/>
          <w:color w:val="000000"/>
          <w:shd w:val="clear" w:color="auto" w:fill="FFFFFF"/>
        </w:rPr>
        <w:t xml:space="preserve">c’est essentiel dès le jeune âge de modeler ces éléments afin que les élèves puissent s’améliorer dans leur organisation et leur autonomie. </w:t>
      </w:r>
      <w:r w:rsidR="000223D9">
        <w:rPr>
          <w:rFonts w:ascii="Times New Roman" w:hAnsi="Times New Roman" w:cs="Times New Roman"/>
          <w:color w:val="000000"/>
          <w:shd w:val="clear" w:color="auto" w:fill="FFFFFF"/>
        </w:rPr>
        <w:t>Par exemple, les élèves devront travailler leur mémoire de travail afin de se rappeler comment bien placer sa collation, comment bien ranger ses vêtements au crochet afin d’éviter de les perdre et comment bien ranger son bureau pour éviter de bris</w:t>
      </w:r>
      <w:r w:rsidR="00587C75">
        <w:rPr>
          <w:rFonts w:ascii="Times New Roman" w:hAnsi="Times New Roman" w:cs="Times New Roman"/>
          <w:color w:val="000000"/>
          <w:shd w:val="clear" w:color="auto" w:fill="FFFFFF"/>
        </w:rPr>
        <w:t>er</w:t>
      </w:r>
      <w:r w:rsidR="000223D9">
        <w:rPr>
          <w:rFonts w:ascii="Times New Roman" w:hAnsi="Times New Roman" w:cs="Times New Roman"/>
          <w:color w:val="000000"/>
          <w:shd w:val="clear" w:color="auto" w:fill="FFFFFF"/>
        </w:rPr>
        <w:t xml:space="preserve"> leurs cahiers et/ou de perdre des crayons. De plus, à leur âge, </w:t>
      </w:r>
      <w:r w:rsidR="006932F1">
        <w:rPr>
          <w:rFonts w:ascii="Times New Roman" w:hAnsi="Times New Roman" w:cs="Times New Roman"/>
          <w:color w:val="000000"/>
          <w:shd w:val="clear" w:color="auto" w:fill="FFFFFF"/>
        </w:rPr>
        <w:t xml:space="preserve">il y a souvent des distractions, </w:t>
      </w:r>
      <w:r w:rsidR="000223D9">
        <w:rPr>
          <w:rFonts w:ascii="Times New Roman" w:hAnsi="Times New Roman" w:cs="Times New Roman"/>
          <w:color w:val="000000"/>
          <w:shd w:val="clear" w:color="auto" w:fill="FFFFFF"/>
        </w:rPr>
        <w:t xml:space="preserve">c’est parfois difficile de ne pas être déconcentré par un bruit, par un élève qui bouge, etc. </w:t>
      </w:r>
      <w:r w:rsidR="006932F1">
        <w:rPr>
          <w:rFonts w:ascii="Times New Roman" w:hAnsi="Times New Roman" w:cs="Times New Roman"/>
          <w:color w:val="000000"/>
          <w:shd w:val="clear" w:color="auto" w:fill="FFFFFF"/>
        </w:rPr>
        <w:t>Donc je veux les amener à rester concentrer à la tâche, malgré les inhibiteurs présents dans un</w:t>
      </w:r>
      <w:r w:rsidR="00587C75">
        <w:rPr>
          <w:rFonts w:ascii="Times New Roman" w:hAnsi="Times New Roman" w:cs="Times New Roman"/>
          <w:color w:val="000000"/>
          <w:shd w:val="clear" w:color="auto" w:fill="FFFFFF"/>
        </w:rPr>
        <w:t>e</w:t>
      </w:r>
      <w:r w:rsidR="006932F1">
        <w:rPr>
          <w:rFonts w:ascii="Times New Roman" w:hAnsi="Times New Roman" w:cs="Times New Roman"/>
          <w:color w:val="000000"/>
          <w:shd w:val="clear" w:color="auto" w:fill="FFFFFF"/>
        </w:rPr>
        <w:t xml:space="preserve"> classe et dans une école. </w:t>
      </w:r>
      <w:r w:rsidR="00B3605C">
        <w:rPr>
          <w:rFonts w:ascii="Times New Roman" w:hAnsi="Times New Roman" w:cs="Times New Roman"/>
          <w:color w:val="000000"/>
          <w:shd w:val="clear" w:color="auto" w:fill="FFFFFF"/>
        </w:rPr>
        <w:t xml:space="preserve">Bref, j’aimerais que les élèves deviennent plus autonomes et organisés en travaillant de manière amusante et sous forme de défis les fonctions exécutives. </w:t>
      </w:r>
    </w:p>
    <w:p w14:paraId="779A0A3E" w14:textId="77777777" w:rsidR="008A0505" w:rsidRPr="008A0505" w:rsidRDefault="008A0505" w:rsidP="008A0505">
      <w:pPr>
        <w:shd w:val="clear" w:color="auto" w:fill="FFFFFF"/>
        <w:spacing w:line="360" w:lineRule="auto"/>
        <w:rPr>
          <w:rFonts w:ascii="Times New Roman" w:eastAsia="Times New Roman" w:hAnsi="Times New Roman" w:cs="Times New Roman"/>
          <w:color w:val="000000"/>
          <w:lang w:eastAsia="fr-CA"/>
        </w:rPr>
      </w:pPr>
    </w:p>
    <w:p w14:paraId="7B199972" w14:textId="77777777" w:rsidR="00C259AB" w:rsidRPr="006A5F11" w:rsidRDefault="008A0505" w:rsidP="00B3605C">
      <w:pPr>
        <w:shd w:val="clear" w:color="auto" w:fill="FFFFFF"/>
        <w:spacing w:line="360" w:lineRule="auto"/>
        <w:jc w:val="both"/>
        <w:rPr>
          <w:rFonts w:ascii="Times New Roman" w:eastAsia="Times New Roman" w:hAnsi="Times New Roman" w:cs="Times New Roman"/>
          <w:b/>
          <w:bCs/>
          <w:color w:val="000000"/>
          <w:lang w:eastAsia="fr-CA"/>
        </w:rPr>
      </w:pPr>
      <w:r w:rsidRPr="006A5F11">
        <w:rPr>
          <w:rFonts w:ascii="Times New Roman" w:eastAsia="Times New Roman" w:hAnsi="Times New Roman" w:cs="Times New Roman"/>
          <w:b/>
          <w:bCs/>
          <w:color w:val="000000"/>
          <w:lang w:eastAsia="fr-CA"/>
        </w:rPr>
        <w:t>Identification du problème ou de la question à laquelle vous voulez répondre;</w:t>
      </w:r>
    </w:p>
    <w:p w14:paraId="1DD15D15" w14:textId="181D6845" w:rsidR="00C259AB" w:rsidRDefault="00C259AB" w:rsidP="00B3605C">
      <w:pPr>
        <w:shd w:val="clear" w:color="auto" w:fill="FFFFFF"/>
        <w:spacing w:line="360" w:lineRule="auto"/>
        <w:ind w:left="720"/>
        <w:jc w:val="both"/>
        <w:rPr>
          <w:rFonts w:ascii="Times New Roman" w:eastAsia="Times New Roman" w:hAnsi="Times New Roman" w:cs="Times New Roman"/>
          <w:color w:val="000000"/>
          <w:lang w:eastAsia="fr-CA"/>
        </w:rPr>
      </w:pPr>
    </w:p>
    <w:p w14:paraId="1E0BEBB2" w14:textId="61EE7912" w:rsidR="001640C5" w:rsidRDefault="006A5F11"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Comment développer les fonctions exécutives chez l’enfant afin de rendre les élèves plus organisés et autonomes dans leurs tâches à effectuer ainsi que dans leurs apprentissages?</w:t>
      </w:r>
    </w:p>
    <w:p w14:paraId="29269F4A" w14:textId="740ACBB6" w:rsid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5D35F56F" w14:textId="77777777" w:rsidR="006932F1" w:rsidRPr="008A0505" w:rsidRDefault="006932F1" w:rsidP="00B3605C">
      <w:pPr>
        <w:shd w:val="clear" w:color="auto" w:fill="FFFFFF"/>
        <w:spacing w:line="360" w:lineRule="auto"/>
        <w:jc w:val="both"/>
        <w:rPr>
          <w:rFonts w:ascii="Times New Roman" w:eastAsia="Times New Roman" w:hAnsi="Times New Roman" w:cs="Times New Roman"/>
          <w:color w:val="000000"/>
          <w:lang w:eastAsia="fr-CA"/>
        </w:rPr>
      </w:pPr>
    </w:p>
    <w:p w14:paraId="6A3101E5" w14:textId="4A5DCD3A" w:rsidR="008A0505" w:rsidRPr="007F3875" w:rsidRDefault="008A0505" w:rsidP="00B3605C">
      <w:pPr>
        <w:shd w:val="clear" w:color="auto" w:fill="FFFFFF"/>
        <w:spacing w:line="360" w:lineRule="auto"/>
        <w:jc w:val="both"/>
        <w:rPr>
          <w:rFonts w:ascii="Times New Roman" w:eastAsia="Times New Roman" w:hAnsi="Times New Roman" w:cs="Times New Roman"/>
          <w:b/>
          <w:bCs/>
          <w:color w:val="000000"/>
          <w:lang w:eastAsia="fr-CA"/>
        </w:rPr>
      </w:pPr>
      <w:r w:rsidRPr="007F3875">
        <w:rPr>
          <w:rFonts w:ascii="Times New Roman" w:eastAsia="Times New Roman" w:hAnsi="Times New Roman" w:cs="Times New Roman"/>
          <w:b/>
          <w:bCs/>
          <w:color w:val="000000"/>
          <w:lang w:eastAsia="fr-CA"/>
        </w:rPr>
        <w:t>Identifier sommairement les interventions que vous comptez mettre en place pour répondre au problème ou à la question;</w:t>
      </w:r>
    </w:p>
    <w:p w14:paraId="0B970171" w14:textId="3B1EF796" w:rsidR="001640C5" w:rsidRDefault="001640C5" w:rsidP="00B3605C">
      <w:pPr>
        <w:shd w:val="clear" w:color="auto" w:fill="FFFFFF"/>
        <w:spacing w:line="360" w:lineRule="auto"/>
        <w:jc w:val="both"/>
        <w:rPr>
          <w:rFonts w:ascii="Times New Roman" w:eastAsia="Times New Roman" w:hAnsi="Times New Roman" w:cs="Times New Roman"/>
          <w:color w:val="000000"/>
          <w:lang w:eastAsia="fr-CA"/>
        </w:rPr>
      </w:pPr>
    </w:p>
    <w:p w14:paraId="2E0CFD6D" w14:textId="6C0617E2" w:rsidR="001640C5" w:rsidRDefault="001640C5"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J’aimerais faire mon projet sous forme de petites capsules divertissantes afin que mon projet ne rajoute pas une surcharge aux élèves. En première année, les élèves ont déjà des journées bien remplies. Je veux donc faire un projet pertinent, mais à la fois léger pour les enfants. Voici les interventions que je veux mettre en place : </w:t>
      </w:r>
    </w:p>
    <w:p w14:paraId="153F5122" w14:textId="6CCC031D" w:rsidR="002E6D5F" w:rsidRDefault="002E6D5F" w:rsidP="00B3605C">
      <w:pPr>
        <w:shd w:val="clear" w:color="auto" w:fill="FFFFFF"/>
        <w:spacing w:line="360" w:lineRule="auto"/>
        <w:jc w:val="both"/>
        <w:rPr>
          <w:rFonts w:ascii="Times New Roman" w:eastAsia="Times New Roman" w:hAnsi="Times New Roman" w:cs="Times New Roman"/>
          <w:color w:val="000000"/>
          <w:lang w:eastAsia="fr-CA"/>
        </w:rPr>
      </w:pPr>
    </w:p>
    <w:p w14:paraId="69A05D9A" w14:textId="7583BAFA" w:rsidR="00C96240" w:rsidRPr="006A5F11" w:rsidRDefault="00C96240" w:rsidP="00B3605C">
      <w:pPr>
        <w:shd w:val="clear" w:color="auto" w:fill="FFFFFF"/>
        <w:spacing w:line="360" w:lineRule="auto"/>
        <w:jc w:val="both"/>
        <w:rPr>
          <w:rFonts w:ascii="Times New Roman" w:eastAsia="Times New Roman" w:hAnsi="Times New Roman" w:cs="Times New Roman"/>
          <w:color w:val="000000"/>
          <w:u w:val="single"/>
          <w:lang w:eastAsia="fr-CA"/>
        </w:rPr>
      </w:pPr>
      <w:r w:rsidRPr="006A5F11">
        <w:rPr>
          <w:rFonts w:ascii="Times New Roman" w:eastAsia="Times New Roman" w:hAnsi="Times New Roman" w:cs="Times New Roman"/>
          <w:color w:val="000000"/>
          <w:u w:val="single"/>
          <w:lang w:eastAsia="fr-CA"/>
        </w:rPr>
        <w:t>Interventions globales :</w:t>
      </w:r>
    </w:p>
    <w:p w14:paraId="7F0BB84D" w14:textId="0C8D46AB" w:rsidR="00CF265F" w:rsidRDefault="00CF265F"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w:t>
      </w:r>
      <w:r w:rsidR="001640C5">
        <w:rPr>
          <w:rFonts w:ascii="Times New Roman" w:eastAsia="Times New Roman" w:hAnsi="Times New Roman" w:cs="Times New Roman"/>
          <w:color w:val="000000"/>
          <w:lang w:eastAsia="fr-CA"/>
        </w:rPr>
        <w:t xml:space="preserve">Je veux que les élèves s’autoévaluent concernant certains moments (collation, transition vers la récréation, organisation du bureau). Ainsi, les élèves pourront réfléchir sur ces moments et ensuite choisir un de ces trois moments comme défi. Par exemple, un élève pourrait choisir le moment de la collation, car il fait souvent des dégâts puisqu’il a de la difficulté à s’organiser. Un autre élève pourrait choisir de bien ranger ses souliers à leur crochet dans le corridor afin de ne pas les perdre. </w:t>
      </w:r>
    </w:p>
    <w:p w14:paraId="381D19CC" w14:textId="77777777" w:rsidR="001640C5" w:rsidRDefault="001640C5" w:rsidP="00B3605C">
      <w:pPr>
        <w:shd w:val="clear" w:color="auto" w:fill="FFFFFF"/>
        <w:spacing w:line="360" w:lineRule="auto"/>
        <w:jc w:val="both"/>
        <w:rPr>
          <w:rFonts w:ascii="Times New Roman" w:eastAsia="Times New Roman" w:hAnsi="Times New Roman" w:cs="Times New Roman"/>
          <w:color w:val="000000"/>
          <w:lang w:eastAsia="fr-CA"/>
        </w:rPr>
      </w:pPr>
    </w:p>
    <w:p w14:paraId="556D30F3" w14:textId="39E55C30" w:rsidR="00A04526" w:rsidRDefault="00A04526"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w:t>
      </w:r>
      <w:r w:rsidR="001640C5">
        <w:rPr>
          <w:rFonts w:ascii="Times New Roman" w:eastAsia="Times New Roman" w:hAnsi="Times New Roman" w:cs="Times New Roman"/>
          <w:color w:val="000000"/>
          <w:lang w:eastAsia="fr-CA"/>
        </w:rPr>
        <w:t xml:space="preserve">Je </w:t>
      </w:r>
      <w:r w:rsidR="006B7D95">
        <w:rPr>
          <w:rFonts w:ascii="Times New Roman" w:eastAsia="Times New Roman" w:hAnsi="Times New Roman" w:cs="Times New Roman"/>
          <w:color w:val="000000"/>
          <w:lang w:eastAsia="fr-CA"/>
        </w:rPr>
        <w:t xml:space="preserve">veux utiliser le plus possible des pictogrammes afin de ne pas les surcharger avec de la lecture. Je veux rendre mes interventions très visuelles afin de favoriser l’engagement des élèves. </w:t>
      </w:r>
    </w:p>
    <w:p w14:paraId="048E44CF" w14:textId="26E86107" w:rsidR="006B7D95" w:rsidRDefault="006B7D95" w:rsidP="00B3605C">
      <w:pPr>
        <w:shd w:val="clear" w:color="auto" w:fill="FFFFFF"/>
        <w:spacing w:line="360" w:lineRule="auto"/>
        <w:jc w:val="both"/>
        <w:rPr>
          <w:rFonts w:ascii="Times New Roman" w:eastAsia="Times New Roman" w:hAnsi="Times New Roman" w:cs="Times New Roman"/>
          <w:color w:val="000000"/>
          <w:lang w:eastAsia="fr-CA"/>
        </w:rPr>
      </w:pPr>
    </w:p>
    <w:p w14:paraId="4461A1C9" w14:textId="7E3FCC4E" w:rsidR="00C96240" w:rsidRPr="006A5F11" w:rsidRDefault="00C96240" w:rsidP="00B3605C">
      <w:pPr>
        <w:shd w:val="clear" w:color="auto" w:fill="FFFFFF"/>
        <w:spacing w:line="360" w:lineRule="auto"/>
        <w:jc w:val="both"/>
        <w:rPr>
          <w:rFonts w:ascii="Times New Roman" w:eastAsia="Times New Roman" w:hAnsi="Times New Roman" w:cs="Times New Roman"/>
          <w:color w:val="000000"/>
          <w:u w:val="single"/>
          <w:lang w:eastAsia="fr-CA"/>
        </w:rPr>
      </w:pPr>
      <w:r w:rsidRPr="006A5F11">
        <w:rPr>
          <w:rFonts w:ascii="Times New Roman" w:eastAsia="Times New Roman" w:hAnsi="Times New Roman" w:cs="Times New Roman"/>
          <w:color w:val="000000"/>
          <w:u w:val="single"/>
          <w:lang w:eastAsia="fr-CA"/>
        </w:rPr>
        <w:t>Rangement du crochet et transition de la récréation :</w:t>
      </w:r>
    </w:p>
    <w:p w14:paraId="3BDF111A" w14:textId="59A90640" w:rsidR="006B7D95" w:rsidRDefault="006B7D95"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-Pour le rangement du crochet lors des transitions entre l’extérieur et l’intérieur, lorsque je vais voir des bottes, souliers, tuque et tout autre vêtement ou accessoire, je vais les prendre et les mettre en avant de la classe. Je vais alors montrer les éléments récoltés aux élèves pour leur faire prendre conscience qu’ils auraient pu se retrouver aux objets perdus et/ou même se perdre. </w:t>
      </w:r>
    </w:p>
    <w:p w14:paraId="1864EB41" w14:textId="72A1E105" w:rsidR="006B7D95" w:rsidRDefault="006B7D95" w:rsidP="00B3605C">
      <w:pPr>
        <w:shd w:val="clear" w:color="auto" w:fill="FFFFFF"/>
        <w:spacing w:line="360" w:lineRule="auto"/>
        <w:jc w:val="both"/>
        <w:rPr>
          <w:rFonts w:ascii="Times New Roman" w:eastAsia="Times New Roman" w:hAnsi="Times New Roman" w:cs="Times New Roman"/>
          <w:color w:val="000000"/>
          <w:lang w:eastAsia="fr-CA"/>
        </w:rPr>
      </w:pPr>
    </w:p>
    <w:p w14:paraId="5BD46539" w14:textId="0659C327" w:rsidR="006B7D95" w:rsidRDefault="006B7D95"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-Je vais aussi présenter un pictogramme pour expliquer aux élèves comme s’habiller correctement et dans le bon ordre afin de réduire le temps de cette transition qui peut parfois </w:t>
      </w:r>
      <w:r>
        <w:rPr>
          <w:rFonts w:ascii="Times New Roman" w:eastAsia="Times New Roman" w:hAnsi="Times New Roman" w:cs="Times New Roman"/>
          <w:color w:val="000000"/>
          <w:lang w:eastAsia="fr-CA"/>
        </w:rPr>
        <w:lastRenderedPageBreak/>
        <w:t>être très longue pour certains. Je vais aussi pouvoir utiliser le sablier sous forme de défi « tu as 3 minutes p</w:t>
      </w:r>
      <w:r w:rsidR="00B3605C">
        <w:rPr>
          <w:rFonts w:ascii="Times New Roman" w:eastAsia="Times New Roman" w:hAnsi="Times New Roman" w:cs="Times New Roman"/>
          <w:color w:val="000000"/>
          <w:lang w:eastAsia="fr-CA"/>
        </w:rPr>
        <w:t>our t</w:t>
      </w:r>
      <w:r>
        <w:rPr>
          <w:rFonts w:ascii="Times New Roman" w:eastAsia="Times New Roman" w:hAnsi="Times New Roman" w:cs="Times New Roman"/>
          <w:color w:val="000000"/>
          <w:lang w:eastAsia="fr-CA"/>
        </w:rPr>
        <w:t xml:space="preserve">e préparer et être prêt dans le rang ». </w:t>
      </w:r>
    </w:p>
    <w:p w14:paraId="7F2FB8EB" w14:textId="64D60A2D" w:rsidR="00C96240" w:rsidRDefault="00C96240" w:rsidP="00B3605C">
      <w:pPr>
        <w:shd w:val="clear" w:color="auto" w:fill="FFFFFF"/>
        <w:spacing w:line="360" w:lineRule="auto"/>
        <w:jc w:val="both"/>
        <w:rPr>
          <w:rFonts w:ascii="Times New Roman" w:eastAsia="Times New Roman" w:hAnsi="Times New Roman" w:cs="Times New Roman"/>
          <w:color w:val="000000"/>
          <w:lang w:eastAsia="fr-CA"/>
        </w:rPr>
      </w:pPr>
    </w:p>
    <w:p w14:paraId="02515577" w14:textId="5844F900" w:rsidR="00C96240" w:rsidRDefault="00C96240"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-Prendre des photos des crochets dans le corridor afin de voir les élèves qui ont bien rang</w:t>
      </w:r>
      <w:r w:rsidR="00587C75">
        <w:rPr>
          <w:rFonts w:ascii="Times New Roman" w:eastAsia="Times New Roman" w:hAnsi="Times New Roman" w:cs="Times New Roman"/>
          <w:color w:val="000000"/>
          <w:lang w:eastAsia="fr-CA"/>
        </w:rPr>
        <w:t>é</w:t>
      </w:r>
      <w:r>
        <w:rPr>
          <w:rFonts w:ascii="Times New Roman" w:eastAsia="Times New Roman" w:hAnsi="Times New Roman" w:cs="Times New Roman"/>
          <w:color w:val="000000"/>
          <w:lang w:eastAsia="fr-CA"/>
        </w:rPr>
        <w:t xml:space="preserve"> leurs choses. </w:t>
      </w:r>
    </w:p>
    <w:p w14:paraId="2D573DB3" w14:textId="06E6BF18" w:rsidR="006B7D95" w:rsidRDefault="006B7D95" w:rsidP="00B3605C">
      <w:pPr>
        <w:shd w:val="clear" w:color="auto" w:fill="FFFFFF"/>
        <w:spacing w:line="360" w:lineRule="auto"/>
        <w:jc w:val="both"/>
        <w:rPr>
          <w:rFonts w:ascii="Times New Roman" w:eastAsia="Times New Roman" w:hAnsi="Times New Roman" w:cs="Times New Roman"/>
          <w:color w:val="000000"/>
          <w:lang w:eastAsia="fr-CA"/>
        </w:rPr>
      </w:pPr>
    </w:p>
    <w:p w14:paraId="5D3D9EA2" w14:textId="5DE696A5" w:rsidR="006B7D95" w:rsidRPr="006A5F11" w:rsidRDefault="00C96240" w:rsidP="00B3605C">
      <w:pPr>
        <w:shd w:val="clear" w:color="auto" w:fill="FFFFFF"/>
        <w:spacing w:line="360" w:lineRule="auto"/>
        <w:jc w:val="both"/>
        <w:rPr>
          <w:rFonts w:ascii="Times New Roman" w:eastAsia="Times New Roman" w:hAnsi="Times New Roman" w:cs="Times New Roman"/>
          <w:color w:val="000000"/>
          <w:u w:val="single"/>
          <w:lang w:eastAsia="fr-CA"/>
        </w:rPr>
      </w:pPr>
      <w:r w:rsidRPr="006A5F11">
        <w:rPr>
          <w:rFonts w:ascii="Times New Roman" w:eastAsia="Times New Roman" w:hAnsi="Times New Roman" w:cs="Times New Roman"/>
          <w:color w:val="000000"/>
          <w:u w:val="single"/>
          <w:lang w:eastAsia="fr-CA"/>
        </w:rPr>
        <w:t>Organisation du bureau :</w:t>
      </w:r>
    </w:p>
    <w:p w14:paraId="62FD37B7" w14:textId="6001F9C1" w:rsidR="006A5F11" w:rsidRDefault="006B7D95"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-Pour l’organisation du bureau, je vais prendre des photos d’un bureau bien rangé, d’un bureau moyennement bien rangé et d’un bureau qui a besoin d’amour et d’organisation. </w:t>
      </w:r>
      <w:r w:rsidR="00C96240">
        <w:rPr>
          <w:rFonts w:ascii="Times New Roman" w:eastAsia="Times New Roman" w:hAnsi="Times New Roman" w:cs="Times New Roman"/>
          <w:color w:val="000000"/>
          <w:lang w:eastAsia="fr-CA"/>
        </w:rPr>
        <w:t>Les élèves devront s’autoévaluer et pour les élèves qui auront choisi ce défi, je vais coller sur le</w:t>
      </w:r>
      <w:r w:rsidR="00587C75">
        <w:rPr>
          <w:rFonts w:ascii="Times New Roman" w:eastAsia="Times New Roman" w:hAnsi="Times New Roman" w:cs="Times New Roman"/>
          <w:color w:val="000000"/>
          <w:lang w:eastAsia="fr-CA"/>
        </w:rPr>
        <w:t>ur</w:t>
      </w:r>
      <w:r w:rsidR="00C96240">
        <w:rPr>
          <w:rFonts w:ascii="Times New Roman" w:eastAsia="Times New Roman" w:hAnsi="Times New Roman" w:cs="Times New Roman"/>
          <w:color w:val="000000"/>
          <w:lang w:eastAsia="fr-CA"/>
        </w:rPr>
        <w:t xml:space="preserve"> bureau, une photo d’un bureau bien rang</w:t>
      </w:r>
      <w:r w:rsidR="00587C75">
        <w:rPr>
          <w:rFonts w:ascii="Times New Roman" w:eastAsia="Times New Roman" w:hAnsi="Times New Roman" w:cs="Times New Roman"/>
          <w:color w:val="000000"/>
          <w:lang w:eastAsia="fr-CA"/>
        </w:rPr>
        <w:t>é</w:t>
      </w:r>
      <w:r w:rsidR="00C96240">
        <w:rPr>
          <w:rFonts w:ascii="Times New Roman" w:eastAsia="Times New Roman" w:hAnsi="Times New Roman" w:cs="Times New Roman"/>
          <w:color w:val="000000"/>
          <w:lang w:eastAsia="fr-CA"/>
        </w:rPr>
        <w:t xml:space="preserve">. Pour les élèves concernés, je vais prendre tous les jours leur bureau en photo afin de voir la progression. </w:t>
      </w:r>
    </w:p>
    <w:p w14:paraId="2B88DEEA" w14:textId="77777777" w:rsidR="006A5F11" w:rsidRDefault="006A5F11" w:rsidP="00B3605C">
      <w:pPr>
        <w:shd w:val="clear" w:color="auto" w:fill="FFFFFF"/>
        <w:spacing w:line="360" w:lineRule="auto"/>
        <w:jc w:val="both"/>
        <w:rPr>
          <w:rFonts w:ascii="Times New Roman" w:eastAsia="Times New Roman" w:hAnsi="Times New Roman" w:cs="Times New Roman"/>
          <w:color w:val="000000"/>
          <w:lang w:eastAsia="fr-CA"/>
        </w:rPr>
      </w:pPr>
    </w:p>
    <w:p w14:paraId="4C8130E7" w14:textId="1C401E84" w:rsidR="006B7D95" w:rsidRPr="006A5F11" w:rsidRDefault="00C96240" w:rsidP="00B3605C">
      <w:pPr>
        <w:shd w:val="clear" w:color="auto" w:fill="FFFFFF"/>
        <w:spacing w:line="360" w:lineRule="auto"/>
        <w:rPr>
          <w:rFonts w:ascii="Times New Roman" w:eastAsia="Times New Roman" w:hAnsi="Times New Roman" w:cs="Times New Roman"/>
          <w:color w:val="000000"/>
          <w:u w:val="single"/>
          <w:lang w:eastAsia="fr-CA"/>
        </w:rPr>
      </w:pPr>
      <w:r w:rsidRPr="006A5F11">
        <w:rPr>
          <w:rFonts w:ascii="Times New Roman" w:eastAsia="Times New Roman" w:hAnsi="Times New Roman" w:cs="Times New Roman"/>
          <w:color w:val="000000"/>
          <w:u w:val="single"/>
          <w:lang w:eastAsia="fr-CA"/>
        </w:rPr>
        <w:t xml:space="preserve">Organisation de la collation : </w:t>
      </w:r>
      <w:r w:rsidR="006A5F11">
        <w:rPr>
          <w:rFonts w:ascii="Times New Roman" w:eastAsia="Times New Roman" w:hAnsi="Times New Roman" w:cs="Times New Roman"/>
          <w:color w:val="000000"/>
          <w:u w:val="single"/>
          <w:lang w:eastAsia="fr-CA"/>
        </w:rPr>
        <w:br/>
      </w:r>
      <w:r w:rsidR="006A5F11">
        <w:rPr>
          <w:rFonts w:ascii="Times New Roman" w:eastAsia="Times New Roman" w:hAnsi="Times New Roman" w:cs="Times New Roman"/>
          <w:color w:val="000000"/>
          <w:u w:val="single"/>
          <w:lang w:eastAsia="fr-CA"/>
        </w:rPr>
        <w:br/>
      </w:r>
      <w:r w:rsidR="00A04526">
        <w:rPr>
          <w:rFonts w:ascii="Times New Roman" w:eastAsia="Times New Roman" w:hAnsi="Times New Roman" w:cs="Times New Roman"/>
          <w:color w:val="000000"/>
          <w:lang w:eastAsia="fr-CA"/>
        </w:rPr>
        <w:t>-</w:t>
      </w:r>
      <w:r>
        <w:rPr>
          <w:rFonts w:ascii="Times New Roman" w:eastAsia="Times New Roman" w:hAnsi="Times New Roman" w:cs="Times New Roman"/>
          <w:color w:val="000000"/>
          <w:lang w:eastAsia="fr-CA"/>
        </w:rPr>
        <w:t>Je vais m</w:t>
      </w:r>
      <w:r w:rsidR="00A04526">
        <w:rPr>
          <w:rFonts w:ascii="Times New Roman" w:eastAsia="Times New Roman" w:hAnsi="Times New Roman" w:cs="Times New Roman"/>
          <w:color w:val="000000"/>
          <w:lang w:eastAsia="fr-CA"/>
        </w:rPr>
        <w:t>e filmer chez moi en prenant une collation (</w:t>
      </w:r>
      <w:r>
        <w:rPr>
          <w:rFonts w:ascii="Times New Roman" w:eastAsia="Times New Roman" w:hAnsi="Times New Roman" w:cs="Times New Roman"/>
          <w:color w:val="000000"/>
          <w:lang w:eastAsia="fr-CA"/>
        </w:rPr>
        <w:t>Mme C</w:t>
      </w:r>
      <w:r w:rsidR="00A04526">
        <w:rPr>
          <w:rFonts w:ascii="Times New Roman" w:eastAsia="Times New Roman" w:hAnsi="Times New Roman" w:cs="Times New Roman"/>
          <w:color w:val="000000"/>
          <w:lang w:eastAsia="fr-CA"/>
        </w:rPr>
        <w:t xml:space="preserve">oralie </w:t>
      </w:r>
      <w:r>
        <w:rPr>
          <w:rFonts w:ascii="Times New Roman" w:eastAsia="Times New Roman" w:hAnsi="Times New Roman" w:cs="Times New Roman"/>
          <w:color w:val="000000"/>
          <w:lang w:eastAsia="fr-CA"/>
        </w:rPr>
        <w:t xml:space="preserve">qui </w:t>
      </w:r>
      <w:r w:rsidR="00A04526">
        <w:rPr>
          <w:rFonts w:ascii="Times New Roman" w:eastAsia="Times New Roman" w:hAnsi="Times New Roman" w:cs="Times New Roman"/>
          <w:color w:val="000000"/>
          <w:lang w:eastAsia="fr-CA"/>
        </w:rPr>
        <w:t>prend sa collation en étant organis</w:t>
      </w:r>
      <w:r w:rsidR="00587C75">
        <w:rPr>
          <w:rFonts w:ascii="Times New Roman" w:eastAsia="Times New Roman" w:hAnsi="Times New Roman" w:cs="Times New Roman"/>
          <w:color w:val="000000"/>
          <w:lang w:eastAsia="fr-CA"/>
        </w:rPr>
        <w:t>ée</w:t>
      </w:r>
      <w:r w:rsidR="00A04526">
        <w:rPr>
          <w:rFonts w:ascii="Times New Roman" w:eastAsia="Times New Roman" w:hAnsi="Times New Roman" w:cs="Times New Roman"/>
          <w:color w:val="000000"/>
          <w:lang w:eastAsia="fr-CA"/>
        </w:rPr>
        <w:t xml:space="preserve"> et </w:t>
      </w:r>
      <w:r>
        <w:rPr>
          <w:rFonts w:ascii="Times New Roman" w:eastAsia="Times New Roman" w:hAnsi="Times New Roman" w:cs="Times New Roman"/>
          <w:color w:val="000000"/>
          <w:lang w:eastAsia="fr-CA"/>
        </w:rPr>
        <w:t xml:space="preserve">Mme </w:t>
      </w:r>
      <w:r w:rsidR="00A04526">
        <w:rPr>
          <w:rFonts w:ascii="Times New Roman" w:eastAsia="Times New Roman" w:hAnsi="Times New Roman" w:cs="Times New Roman"/>
          <w:color w:val="000000"/>
          <w:lang w:eastAsia="fr-CA"/>
        </w:rPr>
        <w:t xml:space="preserve">Coralie </w:t>
      </w:r>
      <w:r>
        <w:rPr>
          <w:rFonts w:ascii="Times New Roman" w:eastAsia="Times New Roman" w:hAnsi="Times New Roman" w:cs="Times New Roman"/>
          <w:color w:val="000000"/>
          <w:lang w:eastAsia="fr-CA"/>
        </w:rPr>
        <w:t xml:space="preserve">qui </w:t>
      </w:r>
      <w:r w:rsidR="00A04526">
        <w:rPr>
          <w:rFonts w:ascii="Times New Roman" w:eastAsia="Times New Roman" w:hAnsi="Times New Roman" w:cs="Times New Roman"/>
          <w:color w:val="000000"/>
          <w:lang w:eastAsia="fr-CA"/>
        </w:rPr>
        <w:t>prend sa collation en n’étant pas organisé</w:t>
      </w:r>
      <w:r w:rsidR="00587C75">
        <w:rPr>
          <w:rFonts w:ascii="Times New Roman" w:eastAsia="Times New Roman" w:hAnsi="Times New Roman" w:cs="Times New Roman"/>
          <w:color w:val="000000"/>
          <w:lang w:eastAsia="fr-CA"/>
        </w:rPr>
        <w:t>e</w:t>
      </w:r>
      <w:r w:rsidR="00A04526">
        <w:rPr>
          <w:rFonts w:ascii="Times New Roman" w:eastAsia="Times New Roman" w:hAnsi="Times New Roman" w:cs="Times New Roman"/>
          <w:color w:val="000000"/>
          <w:lang w:eastAsia="fr-CA"/>
        </w:rPr>
        <w:t>)</w:t>
      </w:r>
      <w:r>
        <w:rPr>
          <w:rFonts w:ascii="Times New Roman" w:eastAsia="Times New Roman" w:hAnsi="Times New Roman" w:cs="Times New Roman"/>
          <w:color w:val="000000"/>
          <w:lang w:eastAsia="fr-CA"/>
        </w:rPr>
        <w:t xml:space="preserve">. Ensuite, je vais discuter </w:t>
      </w:r>
      <w:r w:rsidR="00A04526">
        <w:rPr>
          <w:rFonts w:ascii="Times New Roman" w:eastAsia="Times New Roman" w:hAnsi="Times New Roman" w:cs="Times New Roman"/>
          <w:color w:val="000000"/>
          <w:lang w:eastAsia="fr-CA"/>
        </w:rPr>
        <w:t>avec les élèves des différences qu’ils ont observé</w:t>
      </w:r>
      <w:r w:rsidR="00587C75">
        <w:rPr>
          <w:rFonts w:ascii="Times New Roman" w:eastAsia="Times New Roman" w:hAnsi="Times New Roman" w:cs="Times New Roman"/>
          <w:color w:val="000000"/>
          <w:lang w:eastAsia="fr-CA"/>
        </w:rPr>
        <w:t>es</w:t>
      </w:r>
      <w:r>
        <w:rPr>
          <w:rFonts w:ascii="Times New Roman" w:eastAsia="Times New Roman" w:hAnsi="Times New Roman" w:cs="Times New Roman"/>
          <w:color w:val="000000"/>
          <w:lang w:eastAsia="fr-CA"/>
        </w:rPr>
        <w:t xml:space="preserve">. </w:t>
      </w:r>
    </w:p>
    <w:p w14:paraId="695D68F5" w14:textId="3F906D13" w:rsidR="00C96240" w:rsidRDefault="00C96240" w:rsidP="00B3605C">
      <w:pPr>
        <w:shd w:val="clear" w:color="auto" w:fill="FFFFFF"/>
        <w:spacing w:line="360" w:lineRule="auto"/>
        <w:jc w:val="both"/>
        <w:rPr>
          <w:rFonts w:ascii="Times New Roman" w:eastAsia="Times New Roman" w:hAnsi="Times New Roman" w:cs="Times New Roman"/>
          <w:color w:val="000000"/>
          <w:lang w:eastAsia="fr-CA"/>
        </w:rPr>
      </w:pPr>
    </w:p>
    <w:p w14:paraId="22B5453A" w14:textId="62DF670C" w:rsidR="00C96240" w:rsidRDefault="00C96240"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-Pour les élèves qui auront choisi ce défi, je vais prendre tous les jours une photo lors du moment de la collation afin de voir la progression. </w:t>
      </w:r>
    </w:p>
    <w:p w14:paraId="306AA7A2" w14:textId="06ADB1EB" w:rsidR="00CF265F" w:rsidRDefault="00CF265F" w:rsidP="00B3605C">
      <w:pPr>
        <w:shd w:val="clear" w:color="auto" w:fill="FFFFFF"/>
        <w:spacing w:line="360" w:lineRule="auto"/>
        <w:jc w:val="both"/>
        <w:rPr>
          <w:rFonts w:ascii="Times New Roman" w:eastAsia="Times New Roman" w:hAnsi="Times New Roman" w:cs="Times New Roman"/>
          <w:color w:val="000000"/>
          <w:lang w:eastAsia="fr-CA"/>
        </w:rPr>
      </w:pPr>
    </w:p>
    <w:p w14:paraId="508F4376" w14:textId="77777777" w:rsidR="00CF265F" w:rsidRPr="002F4E28" w:rsidRDefault="00CF265F" w:rsidP="00B3605C">
      <w:pPr>
        <w:shd w:val="clear" w:color="auto" w:fill="FFFFFF"/>
        <w:spacing w:line="360" w:lineRule="auto"/>
        <w:jc w:val="both"/>
        <w:rPr>
          <w:rFonts w:ascii="Times New Roman" w:eastAsia="Times New Roman" w:hAnsi="Times New Roman" w:cs="Times New Roman"/>
          <w:b/>
          <w:bCs/>
          <w:color w:val="000000"/>
          <w:lang w:eastAsia="fr-CA"/>
        </w:rPr>
      </w:pPr>
    </w:p>
    <w:p w14:paraId="752290F2" w14:textId="4848A679" w:rsidR="008A0505" w:rsidRPr="002F4E28" w:rsidRDefault="008A0505" w:rsidP="00B3605C">
      <w:pPr>
        <w:shd w:val="clear" w:color="auto" w:fill="FFFFFF"/>
        <w:spacing w:line="360" w:lineRule="auto"/>
        <w:jc w:val="both"/>
        <w:rPr>
          <w:rFonts w:ascii="Times New Roman" w:eastAsia="Times New Roman" w:hAnsi="Times New Roman" w:cs="Times New Roman"/>
          <w:b/>
          <w:bCs/>
          <w:color w:val="000000"/>
          <w:lang w:eastAsia="fr-CA"/>
        </w:rPr>
      </w:pPr>
      <w:r w:rsidRPr="002F4E28">
        <w:rPr>
          <w:rFonts w:ascii="Times New Roman" w:eastAsia="Times New Roman" w:hAnsi="Times New Roman" w:cs="Times New Roman"/>
          <w:b/>
          <w:bCs/>
          <w:color w:val="000000"/>
          <w:lang w:eastAsia="fr-CA"/>
        </w:rPr>
        <w:t>Appuyez-vous sur des concepts issus de votre formation.</w:t>
      </w:r>
    </w:p>
    <w:p w14:paraId="308E0DA7" w14:textId="54AE8D84" w:rsidR="006E7666" w:rsidRDefault="006E7666" w:rsidP="00B3605C">
      <w:pPr>
        <w:shd w:val="clear" w:color="auto" w:fill="FFFFFF"/>
        <w:spacing w:line="360" w:lineRule="auto"/>
        <w:jc w:val="both"/>
        <w:rPr>
          <w:rFonts w:ascii="Times New Roman" w:eastAsia="Times New Roman" w:hAnsi="Times New Roman" w:cs="Times New Roman"/>
          <w:color w:val="000000"/>
          <w:highlight w:val="cyan"/>
          <w:lang w:eastAsia="fr-CA"/>
        </w:rPr>
      </w:pPr>
    </w:p>
    <w:p w14:paraId="4ED92B2A" w14:textId="6EECB182" w:rsidR="002F4E28" w:rsidRPr="002F4E28" w:rsidRDefault="006E7666" w:rsidP="00B3605C">
      <w:pPr>
        <w:shd w:val="clear" w:color="auto" w:fill="FFFFFF"/>
        <w:spacing w:line="360" w:lineRule="auto"/>
        <w:jc w:val="both"/>
        <w:rPr>
          <w:rFonts w:ascii="Times New Roman" w:hAnsi="Times New Roman" w:cs="Times New Roman"/>
        </w:rPr>
      </w:pPr>
      <w:r w:rsidRPr="006E7666">
        <w:rPr>
          <w:rFonts w:ascii="Times New Roman" w:eastAsia="Times New Roman" w:hAnsi="Times New Roman" w:cs="Times New Roman"/>
          <w:color w:val="000000"/>
          <w:lang w:eastAsia="fr-CA"/>
        </w:rPr>
        <w:t xml:space="preserve">Pour favoriser l’organisation et l’autonomie des élèves, j’ai sélectionné les fonctions exécutives, car celles-ci permettent de gérer « les pensées </w:t>
      </w:r>
      <w:r w:rsidRPr="006E7666">
        <w:rPr>
          <w:rFonts w:ascii="Times New Roman" w:hAnsi="Times New Roman" w:cs="Times New Roman"/>
        </w:rPr>
        <w:t>et les distractions tout en planifiant les actions afin d’accomplir diverses tâches</w:t>
      </w:r>
      <w:r>
        <w:rPr>
          <w:rFonts w:ascii="Times New Roman" w:hAnsi="Times New Roman" w:cs="Times New Roman"/>
        </w:rPr>
        <w:t> ». (CTREQ, 2018)</w:t>
      </w:r>
      <w:r w:rsidR="002F4E28">
        <w:rPr>
          <w:rFonts w:ascii="Times New Roman" w:hAnsi="Times New Roman" w:cs="Times New Roman"/>
        </w:rPr>
        <w:t xml:space="preserve"> </w:t>
      </w:r>
      <w:r>
        <w:rPr>
          <w:rFonts w:ascii="Times New Roman" w:eastAsia="Times New Roman" w:hAnsi="Times New Roman" w:cs="Times New Roman"/>
          <w:color w:val="000000"/>
          <w:lang w:eastAsia="fr-CA"/>
        </w:rPr>
        <w:t xml:space="preserve">Selon </w:t>
      </w:r>
      <w:r>
        <w:rPr>
          <w:rFonts w:ascii="Times New Roman" w:hAnsi="Times New Roman" w:cs="Times New Roman"/>
          <w:color w:val="000000"/>
          <w:shd w:val="clear" w:color="auto" w:fill="FFFFFF"/>
        </w:rPr>
        <w:t>Le Centre sur le développement de l’enfant de l’Université de Harvard</w:t>
      </w:r>
      <w:r>
        <w:rPr>
          <w:rFonts w:ascii="Times New Roman" w:eastAsia="Times New Roman" w:hAnsi="Times New Roman" w:cs="Times New Roman"/>
          <w:color w:val="000000"/>
          <w:lang w:eastAsia="fr-CA"/>
        </w:rPr>
        <w:t xml:space="preserve">, les trois fonctions exécutives soit la mémoire de travail, le contrôle des inhibiteurs et la flexibilité cognitive nous permettent de fonctionner et d’être en mesure d’avancer dans la vie afin d’atteindre des </w:t>
      </w:r>
      <w:r>
        <w:rPr>
          <w:rFonts w:ascii="Times New Roman" w:eastAsia="Times New Roman" w:hAnsi="Times New Roman" w:cs="Times New Roman"/>
          <w:color w:val="000000"/>
          <w:lang w:eastAsia="fr-CA"/>
        </w:rPr>
        <w:lastRenderedPageBreak/>
        <w:t xml:space="preserve">objectifs. C’est donc important de travailler ces fonctions pour favoriser leur développement et leurs apprentissages. </w:t>
      </w:r>
      <w:r>
        <w:rPr>
          <w:rFonts w:ascii="Times New Roman" w:hAnsi="Times New Roman" w:cs="Times New Roman"/>
          <w:color w:val="000000"/>
          <w:shd w:val="clear" w:color="auto" w:fill="FFFFFF"/>
        </w:rPr>
        <w:t>« </w:t>
      </w:r>
      <w:r w:rsidRPr="00BC6378">
        <w:rPr>
          <w:rFonts w:ascii="Times New Roman" w:hAnsi="Times New Roman" w:cs="Times New Roman"/>
          <w:color w:val="000000"/>
          <w:shd w:val="clear" w:color="auto" w:fill="FFFFFF"/>
        </w:rPr>
        <w:t>Venir à l'école avec une base solide de ces fonctions exécutives est plus important pour les enfants que de connaître leurs lettres et leurs chiffres</w:t>
      </w:r>
      <w:r>
        <w:rPr>
          <w:rFonts w:ascii="Times New Roman" w:hAnsi="Times New Roman" w:cs="Times New Roman"/>
          <w:color w:val="000000"/>
          <w:shd w:val="clear" w:color="auto" w:fill="FFFFFF"/>
        </w:rPr>
        <w:t> </w:t>
      </w:r>
      <w:proofErr w:type="gramStart"/>
      <w:r>
        <w:rPr>
          <w:rFonts w:ascii="Times New Roman" w:hAnsi="Times New Roman" w:cs="Times New Roman"/>
          <w:color w:val="000000"/>
          <w:shd w:val="clear" w:color="auto" w:fill="FFFFFF"/>
        </w:rPr>
        <w:t>».(</w:t>
      </w:r>
      <w:proofErr w:type="gramEnd"/>
      <w:r>
        <w:rPr>
          <w:rFonts w:ascii="Times New Roman" w:hAnsi="Times New Roman" w:cs="Times New Roman"/>
          <w:color w:val="000000"/>
          <w:shd w:val="clear" w:color="auto" w:fill="FFFFFF"/>
        </w:rPr>
        <w:t xml:space="preserve">Le Centre sur le développement de l’enfant de l’Université de Harvard) Ils expliquent même </w:t>
      </w:r>
      <w:r>
        <w:rPr>
          <w:rFonts w:ascii="Times New Roman" w:hAnsi="Times New Roman" w:cs="Times New Roman"/>
          <w:color w:val="000000"/>
          <w:shd w:val="clear" w:color="auto" w:fill="FFFFFF"/>
        </w:rPr>
        <w:t xml:space="preserve">que </w:t>
      </w:r>
      <w:r>
        <w:rPr>
          <w:rFonts w:ascii="Times New Roman" w:hAnsi="Times New Roman" w:cs="Times New Roman"/>
          <w:color w:val="000000"/>
          <w:shd w:val="clear" w:color="auto" w:fill="FFFFFF"/>
        </w:rPr>
        <w:t xml:space="preserve">s’il y a seulement deux enfants dans une classe qui possèdent des compétences exécutives moins développées, la classe peut être désorganisée par cela. Le climat de classe peut aussi être impacté. Certains élèves peuvent ressentir un désavantage envers les autres élèves ce qui peut apporter des frustrations. Au contraire, les études démontrent que les enfants ayant de bonnes capacités exécutives obtiennent de meilleurs résultats scolaires. (Alvarez, </w:t>
      </w:r>
      <w:proofErr w:type="spellStart"/>
      <w:r>
        <w:rPr>
          <w:rFonts w:ascii="Times New Roman" w:hAnsi="Times New Roman" w:cs="Times New Roman"/>
          <w:color w:val="000000"/>
          <w:shd w:val="clear" w:color="auto" w:fill="FFFFFF"/>
        </w:rPr>
        <w:t>s.d</w:t>
      </w:r>
      <w:proofErr w:type="spellEnd"/>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C’est pourquoi il est important de favoriser le développement de ces compétences afin d’aider les élèves dans leurs apprentissages, mais aussi dans leur mode de vie soit dans la vie quotidienne. </w:t>
      </w:r>
      <w:r w:rsidR="002F4E28">
        <w:rPr>
          <w:rFonts w:ascii="Times New Roman" w:eastAsia="Times New Roman" w:hAnsi="Times New Roman" w:cs="Times New Roman"/>
          <w:color w:val="000000"/>
          <w:lang w:eastAsia="fr-CA"/>
        </w:rPr>
        <w:t>De plus, développer son autonomie dès un jeune âge, permet à l’enfant d’avoir une plus grande confiance en soi et se sentiment de réussite est essentiel pour progresser dans la vie. L’enfant a donc besoin de vivre plusieurs petites réussites. (Naître et grandir, 2021)</w:t>
      </w:r>
    </w:p>
    <w:p w14:paraId="71EBEC00" w14:textId="02C9B038" w:rsid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0E79FD55" w14:textId="77777777" w:rsidR="008A0505" w:rsidRP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4A1F7D30" w14:textId="2DC4B254" w:rsidR="008A0505" w:rsidRPr="009014CD" w:rsidRDefault="008A0505" w:rsidP="00B3605C">
      <w:pPr>
        <w:shd w:val="clear" w:color="auto" w:fill="FFFFFF"/>
        <w:spacing w:line="360" w:lineRule="auto"/>
        <w:jc w:val="both"/>
        <w:rPr>
          <w:rFonts w:ascii="Times New Roman" w:eastAsia="Times New Roman" w:hAnsi="Times New Roman" w:cs="Times New Roman"/>
          <w:b/>
          <w:bCs/>
          <w:color w:val="000000"/>
          <w:lang w:eastAsia="fr-CA"/>
        </w:rPr>
      </w:pPr>
      <w:r w:rsidRPr="009014CD">
        <w:rPr>
          <w:rFonts w:ascii="Times New Roman" w:eastAsia="Times New Roman" w:hAnsi="Times New Roman" w:cs="Times New Roman"/>
          <w:b/>
          <w:bCs/>
          <w:color w:val="000000"/>
          <w:lang w:eastAsia="fr-CA"/>
        </w:rPr>
        <w:t>Présentation de votre échéancier : principales étapes et durée du projet;</w:t>
      </w:r>
    </w:p>
    <w:p w14:paraId="690AD4CC" w14:textId="77777777" w:rsidR="002E6D5F" w:rsidRDefault="002E6D5F" w:rsidP="00B3605C">
      <w:pPr>
        <w:shd w:val="clear" w:color="auto" w:fill="FFFFFF"/>
        <w:spacing w:line="360" w:lineRule="auto"/>
        <w:jc w:val="both"/>
        <w:rPr>
          <w:rFonts w:ascii="Times New Roman" w:eastAsia="Times New Roman" w:hAnsi="Times New Roman" w:cs="Times New Roman"/>
          <w:color w:val="000000"/>
          <w:lang w:eastAsia="fr-CA"/>
        </w:rPr>
      </w:pPr>
    </w:p>
    <w:p w14:paraId="6DFA1E06" w14:textId="07D9480B" w:rsidR="002E6D5F" w:rsidRDefault="006A4EFD"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À cause de la grève, mon échéancier risque de changer légèrement. J’aimerais d</w:t>
      </w:r>
      <w:r w:rsidR="002E6D5F">
        <w:rPr>
          <w:rFonts w:ascii="Times New Roman" w:eastAsia="Times New Roman" w:hAnsi="Times New Roman" w:cs="Times New Roman"/>
          <w:color w:val="000000"/>
          <w:lang w:eastAsia="fr-CA"/>
        </w:rPr>
        <w:t>ébut</w:t>
      </w:r>
      <w:r>
        <w:rPr>
          <w:rFonts w:ascii="Times New Roman" w:eastAsia="Times New Roman" w:hAnsi="Times New Roman" w:cs="Times New Roman"/>
          <w:color w:val="000000"/>
          <w:lang w:eastAsia="fr-CA"/>
        </w:rPr>
        <w:t xml:space="preserve">er mon </w:t>
      </w:r>
      <w:r w:rsidR="002E6D5F">
        <w:rPr>
          <w:rFonts w:ascii="Times New Roman" w:eastAsia="Times New Roman" w:hAnsi="Times New Roman" w:cs="Times New Roman"/>
          <w:color w:val="000000"/>
          <w:lang w:eastAsia="fr-CA"/>
        </w:rPr>
        <w:t xml:space="preserve">projet </w:t>
      </w:r>
      <w:r>
        <w:rPr>
          <w:rFonts w:ascii="Times New Roman" w:eastAsia="Times New Roman" w:hAnsi="Times New Roman" w:cs="Times New Roman"/>
          <w:color w:val="000000"/>
          <w:lang w:eastAsia="fr-CA"/>
        </w:rPr>
        <w:t>la semaine</w:t>
      </w:r>
      <w:r w:rsidR="002E6D5F">
        <w:rPr>
          <w:rFonts w:ascii="Times New Roman" w:eastAsia="Times New Roman" w:hAnsi="Times New Roman" w:cs="Times New Roman"/>
          <w:color w:val="000000"/>
          <w:lang w:eastAsia="fr-CA"/>
        </w:rPr>
        <w:t xml:space="preserve"> du 20 novembre</w:t>
      </w:r>
      <w:r>
        <w:rPr>
          <w:rFonts w:ascii="Times New Roman" w:eastAsia="Times New Roman" w:hAnsi="Times New Roman" w:cs="Times New Roman"/>
          <w:color w:val="000000"/>
          <w:lang w:eastAsia="fr-CA"/>
        </w:rPr>
        <w:t>. L</w:t>
      </w:r>
      <w:r w:rsidR="00B3605C">
        <w:rPr>
          <w:rFonts w:ascii="Times New Roman" w:eastAsia="Times New Roman" w:hAnsi="Times New Roman" w:cs="Times New Roman"/>
          <w:color w:val="000000"/>
          <w:lang w:eastAsia="fr-CA"/>
        </w:rPr>
        <w:t>e l</w:t>
      </w:r>
      <w:r>
        <w:rPr>
          <w:rFonts w:ascii="Times New Roman" w:eastAsia="Times New Roman" w:hAnsi="Times New Roman" w:cs="Times New Roman"/>
          <w:color w:val="000000"/>
          <w:lang w:eastAsia="fr-CA"/>
        </w:rPr>
        <w:t>undi</w:t>
      </w:r>
      <w:r w:rsidR="00B3605C">
        <w:rPr>
          <w:rFonts w:ascii="Times New Roman" w:eastAsia="Times New Roman" w:hAnsi="Times New Roman" w:cs="Times New Roman"/>
          <w:color w:val="000000"/>
          <w:lang w:eastAsia="fr-CA"/>
        </w:rPr>
        <w:t>,</w:t>
      </w:r>
      <w:r>
        <w:rPr>
          <w:rFonts w:ascii="Times New Roman" w:eastAsia="Times New Roman" w:hAnsi="Times New Roman" w:cs="Times New Roman"/>
          <w:color w:val="000000"/>
          <w:lang w:eastAsia="fr-CA"/>
        </w:rPr>
        <w:t xml:space="preserve"> j’aimerais faire une première petite capsule sur le rangement du bureau (présentation de</w:t>
      </w:r>
      <w:r w:rsidR="009014CD">
        <w:rPr>
          <w:rFonts w:ascii="Times New Roman" w:eastAsia="Times New Roman" w:hAnsi="Times New Roman" w:cs="Times New Roman"/>
          <w:color w:val="000000"/>
          <w:lang w:eastAsia="fr-CA"/>
        </w:rPr>
        <w:t>s</w:t>
      </w:r>
      <w:r>
        <w:rPr>
          <w:rFonts w:ascii="Times New Roman" w:eastAsia="Times New Roman" w:hAnsi="Times New Roman" w:cs="Times New Roman"/>
          <w:color w:val="000000"/>
          <w:lang w:eastAsia="fr-CA"/>
        </w:rPr>
        <w:t xml:space="preserve"> photos du bureau parfait et autoévaluation). Le reste de la semaine, nous allons être en grève donc je vais poursuivre mon PIC la semaine suivante soit celle du 27 novembre (capsule et autoévaluation sur le rangement du crochet dans le corridor et sur le moment de la collation). Lorsque les trois capsules auront été réalisées, je vais faire choisir à chaque élève son défi. Pendant la semaine du 4 décembre, les élèves devront avoir en tête leur défi </w:t>
      </w:r>
      <w:r w:rsidR="009014CD">
        <w:rPr>
          <w:rFonts w:ascii="Times New Roman" w:eastAsia="Times New Roman" w:hAnsi="Times New Roman" w:cs="Times New Roman"/>
          <w:color w:val="000000"/>
          <w:lang w:eastAsia="fr-CA"/>
        </w:rPr>
        <w:t xml:space="preserve">(ils auront un pictogramme sur leur bureau) </w:t>
      </w:r>
      <w:r>
        <w:rPr>
          <w:rFonts w:ascii="Times New Roman" w:eastAsia="Times New Roman" w:hAnsi="Times New Roman" w:cs="Times New Roman"/>
          <w:color w:val="000000"/>
          <w:lang w:eastAsia="fr-CA"/>
        </w:rPr>
        <w:t xml:space="preserve">afin de </w:t>
      </w:r>
      <w:r w:rsidR="00587C75">
        <w:rPr>
          <w:rFonts w:ascii="Times New Roman" w:eastAsia="Times New Roman" w:hAnsi="Times New Roman" w:cs="Times New Roman"/>
          <w:color w:val="000000"/>
          <w:lang w:eastAsia="fr-CA"/>
        </w:rPr>
        <w:t>s</w:t>
      </w:r>
      <w:r>
        <w:rPr>
          <w:rFonts w:ascii="Times New Roman" w:eastAsia="Times New Roman" w:hAnsi="Times New Roman" w:cs="Times New Roman"/>
          <w:color w:val="000000"/>
          <w:lang w:eastAsia="fr-CA"/>
        </w:rPr>
        <w:t xml:space="preserve">’améliorer. À la fin de la semaine, il y aura à nouveau une autoévaluation, voir s’ils ont réussi leur défi. Bref, le projet se déroulera sur environ trois semaines. </w:t>
      </w:r>
    </w:p>
    <w:p w14:paraId="6C96E910" w14:textId="74780E9C" w:rsid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3CD563FE" w14:textId="77777777" w:rsidR="008A0505" w:rsidRP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35127C38" w14:textId="065745EE" w:rsidR="008A0505" w:rsidRDefault="008A0505" w:rsidP="0074566C">
      <w:pPr>
        <w:shd w:val="clear" w:color="auto" w:fill="FFFFFF"/>
        <w:spacing w:line="360" w:lineRule="auto"/>
        <w:jc w:val="both"/>
        <w:rPr>
          <w:rFonts w:ascii="Times New Roman" w:eastAsia="Times New Roman" w:hAnsi="Times New Roman" w:cs="Times New Roman"/>
          <w:b/>
          <w:bCs/>
          <w:color w:val="000000"/>
          <w:lang w:eastAsia="fr-CA"/>
        </w:rPr>
      </w:pPr>
      <w:r w:rsidRPr="0074566C">
        <w:rPr>
          <w:rFonts w:ascii="Times New Roman" w:eastAsia="Times New Roman" w:hAnsi="Times New Roman" w:cs="Times New Roman"/>
          <w:b/>
          <w:bCs/>
          <w:color w:val="000000"/>
          <w:lang w:eastAsia="fr-CA"/>
        </w:rPr>
        <w:lastRenderedPageBreak/>
        <w:t>Personnes-ressources ou matériel à consulter et/ou à utiliser;</w:t>
      </w:r>
    </w:p>
    <w:p w14:paraId="5D22826B" w14:textId="77777777" w:rsidR="002D3E64" w:rsidRDefault="002D3E64" w:rsidP="0074566C">
      <w:pPr>
        <w:shd w:val="clear" w:color="auto" w:fill="FFFFFF"/>
        <w:spacing w:line="360" w:lineRule="auto"/>
        <w:jc w:val="both"/>
        <w:rPr>
          <w:rFonts w:ascii="Times New Roman" w:eastAsia="Times New Roman" w:hAnsi="Times New Roman" w:cs="Times New Roman"/>
          <w:b/>
          <w:bCs/>
          <w:color w:val="000000"/>
          <w:lang w:eastAsia="fr-CA"/>
        </w:rPr>
      </w:pPr>
    </w:p>
    <w:p w14:paraId="266EAC9B" w14:textId="58A91F0B" w:rsidR="0074566C" w:rsidRPr="002D3E64" w:rsidRDefault="002D3E64" w:rsidP="0074566C">
      <w:pPr>
        <w:shd w:val="clear" w:color="auto" w:fill="FFFFFF"/>
        <w:spacing w:line="360" w:lineRule="auto"/>
        <w:jc w:val="both"/>
        <w:rPr>
          <w:rFonts w:ascii="Times New Roman" w:eastAsia="Times New Roman" w:hAnsi="Times New Roman" w:cs="Times New Roman"/>
          <w:color w:val="000000"/>
          <w:lang w:eastAsia="fr-CA"/>
        </w:rPr>
      </w:pPr>
      <w:r w:rsidRPr="002D3E64">
        <w:rPr>
          <w:rFonts w:ascii="Times New Roman" w:eastAsia="Times New Roman" w:hAnsi="Times New Roman" w:cs="Times New Roman"/>
          <w:color w:val="000000"/>
          <w:lang w:eastAsia="fr-CA"/>
        </w:rPr>
        <w:t>Si j’ai des doutes ou des questions au cours de mon projet</w:t>
      </w:r>
      <w:r w:rsidR="00587C75">
        <w:rPr>
          <w:rFonts w:ascii="Times New Roman" w:eastAsia="Times New Roman" w:hAnsi="Times New Roman" w:cs="Times New Roman"/>
          <w:color w:val="000000"/>
          <w:lang w:eastAsia="fr-CA"/>
        </w:rPr>
        <w:t>,</w:t>
      </w:r>
      <w:r w:rsidRPr="002D3E64">
        <w:rPr>
          <w:rFonts w:ascii="Times New Roman" w:eastAsia="Times New Roman" w:hAnsi="Times New Roman" w:cs="Times New Roman"/>
          <w:color w:val="000000"/>
          <w:lang w:eastAsia="fr-CA"/>
        </w:rPr>
        <w:t xml:space="preserve"> je vais pouvoir </w:t>
      </w:r>
      <w:r>
        <w:rPr>
          <w:rFonts w:ascii="Times New Roman" w:eastAsia="Times New Roman" w:hAnsi="Times New Roman" w:cs="Times New Roman"/>
          <w:color w:val="000000"/>
          <w:lang w:eastAsia="fr-CA"/>
        </w:rPr>
        <w:t>retourner lire mes</w:t>
      </w:r>
      <w:r w:rsidRPr="002D3E64">
        <w:rPr>
          <w:rFonts w:ascii="Times New Roman" w:eastAsia="Times New Roman" w:hAnsi="Times New Roman" w:cs="Times New Roman"/>
          <w:color w:val="000000"/>
          <w:lang w:eastAsia="fr-CA"/>
        </w:rPr>
        <w:t xml:space="preserve"> références</w:t>
      </w:r>
      <w:r>
        <w:rPr>
          <w:rFonts w:ascii="Times New Roman" w:eastAsia="Times New Roman" w:hAnsi="Times New Roman" w:cs="Times New Roman"/>
          <w:color w:val="000000"/>
          <w:lang w:eastAsia="fr-CA"/>
        </w:rPr>
        <w:t xml:space="preserve"> et consulter de nouveaux sites</w:t>
      </w:r>
      <w:r w:rsidR="00587C75">
        <w:rPr>
          <w:rFonts w:ascii="Times New Roman" w:eastAsia="Times New Roman" w:hAnsi="Times New Roman" w:cs="Times New Roman"/>
          <w:color w:val="000000"/>
          <w:lang w:eastAsia="fr-CA"/>
        </w:rPr>
        <w:t xml:space="preserve"> internet</w:t>
      </w:r>
      <w:r>
        <w:rPr>
          <w:rFonts w:ascii="Times New Roman" w:eastAsia="Times New Roman" w:hAnsi="Times New Roman" w:cs="Times New Roman"/>
          <w:color w:val="000000"/>
          <w:lang w:eastAsia="fr-CA"/>
        </w:rPr>
        <w:t>. De plus, mon enseignante associée est présente pour moi, elle a plusieurs années d’expérience en enseignement donc si j’ai des questions en lien avec les élèves ou concernant mes interventions je vais pouvoir la questionner afin d’avoir sa vision</w:t>
      </w:r>
      <w:r w:rsidR="00587C75">
        <w:rPr>
          <w:rFonts w:ascii="Times New Roman" w:eastAsia="Times New Roman" w:hAnsi="Times New Roman" w:cs="Times New Roman"/>
          <w:color w:val="000000"/>
          <w:lang w:eastAsia="fr-CA"/>
        </w:rPr>
        <w:t xml:space="preserve">. </w:t>
      </w:r>
    </w:p>
    <w:p w14:paraId="7666CAC9" w14:textId="77777777" w:rsidR="008A0505" w:rsidRP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21344BC2" w14:textId="5F1AE9F7" w:rsidR="008A0505" w:rsidRPr="00AE40FB" w:rsidRDefault="00AE40FB" w:rsidP="00B3605C">
      <w:pPr>
        <w:shd w:val="clear" w:color="auto" w:fill="FFFFFF"/>
        <w:spacing w:line="360" w:lineRule="auto"/>
        <w:jc w:val="both"/>
        <w:rPr>
          <w:rFonts w:ascii="Times New Roman" w:eastAsia="Times New Roman" w:hAnsi="Times New Roman" w:cs="Times New Roman"/>
          <w:b/>
          <w:bCs/>
          <w:color w:val="000000"/>
          <w:lang w:eastAsia="fr-CA"/>
        </w:rPr>
      </w:pPr>
      <w:r>
        <w:rPr>
          <w:rFonts w:ascii="Times New Roman" w:eastAsia="Times New Roman" w:hAnsi="Times New Roman" w:cs="Times New Roman"/>
          <w:b/>
          <w:bCs/>
          <w:color w:val="000000"/>
          <w:lang w:eastAsia="fr-CA"/>
        </w:rPr>
        <w:t>P</w:t>
      </w:r>
      <w:r w:rsidR="008A0505" w:rsidRPr="00AE40FB">
        <w:rPr>
          <w:rFonts w:ascii="Times New Roman" w:eastAsia="Times New Roman" w:hAnsi="Times New Roman" w:cs="Times New Roman"/>
          <w:b/>
          <w:bCs/>
          <w:color w:val="000000"/>
          <w:lang w:eastAsia="fr-CA"/>
        </w:rPr>
        <w:t>résentation de la manière dont vous envisagez documenter la réalisation de votre projet et des outils d’évaluation envisagés;</w:t>
      </w:r>
    </w:p>
    <w:p w14:paraId="22622E18" w14:textId="2B8F0412" w:rsidR="000F4596" w:rsidRDefault="000F4596" w:rsidP="00B3605C">
      <w:pPr>
        <w:shd w:val="clear" w:color="auto" w:fill="FFFFFF"/>
        <w:spacing w:line="360" w:lineRule="auto"/>
        <w:jc w:val="both"/>
        <w:rPr>
          <w:rFonts w:ascii="Times New Roman" w:eastAsia="Times New Roman" w:hAnsi="Times New Roman" w:cs="Times New Roman"/>
          <w:color w:val="000000"/>
          <w:lang w:eastAsia="fr-CA"/>
        </w:rPr>
      </w:pPr>
    </w:p>
    <w:p w14:paraId="289BE69B" w14:textId="2F50A4EB" w:rsidR="000F4596" w:rsidRPr="000F4596" w:rsidRDefault="000F4596"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w:t>
      </w:r>
      <w:r w:rsidRPr="000F4596">
        <w:rPr>
          <w:rFonts w:ascii="Times New Roman" w:eastAsia="Times New Roman" w:hAnsi="Times New Roman" w:cs="Times New Roman"/>
          <w:color w:val="000000"/>
          <w:lang w:eastAsia="fr-CA"/>
        </w:rPr>
        <w:t xml:space="preserve">Je vais utiliser ce tableau pour documenter mon PIC et je vais pouvoir voir à la fin de mon projet combien d’élèves se sont améliorés afin d’analyser si mon projet </w:t>
      </w:r>
      <w:r w:rsidR="00587C75">
        <w:rPr>
          <w:rFonts w:ascii="Times New Roman" w:eastAsia="Times New Roman" w:hAnsi="Times New Roman" w:cs="Times New Roman"/>
          <w:color w:val="000000"/>
          <w:lang w:eastAsia="fr-CA"/>
        </w:rPr>
        <w:t>a</w:t>
      </w:r>
      <w:r w:rsidRPr="000F4596">
        <w:rPr>
          <w:rFonts w:ascii="Times New Roman" w:eastAsia="Times New Roman" w:hAnsi="Times New Roman" w:cs="Times New Roman"/>
          <w:color w:val="000000"/>
          <w:lang w:eastAsia="fr-CA"/>
        </w:rPr>
        <w:t xml:space="preserve"> bien fonctionné ou non. </w:t>
      </w:r>
    </w:p>
    <w:p w14:paraId="255D9C62" w14:textId="1345240F" w:rsidR="00C96240" w:rsidRDefault="00C96240" w:rsidP="00B3605C">
      <w:pPr>
        <w:shd w:val="clear" w:color="auto" w:fill="FFFFFF"/>
        <w:spacing w:line="360" w:lineRule="auto"/>
        <w:jc w:val="both"/>
        <w:rPr>
          <w:rFonts w:ascii="Times New Roman" w:eastAsia="Times New Roman" w:hAnsi="Times New Roman" w:cs="Times New Roman"/>
          <w:color w:val="000000"/>
          <w:lang w:eastAsia="fr-CA"/>
        </w:rPr>
      </w:pPr>
    </w:p>
    <w:tbl>
      <w:tblPr>
        <w:tblStyle w:val="Grilledutableau"/>
        <w:tblW w:w="0" w:type="auto"/>
        <w:tblLook w:val="04A0" w:firstRow="1" w:lastRow="0" w:firstColumn="1" w:lastColumn="0" w:noHBand="0" w:noVBand="1"/>
      </w:tblPr>
      <w:tblGrid>
        <w:gridCol w:w="2157"/>
        <w:gridCol w:w="1949"/>
        <w:gridCol w:w="2410"/>
        <w:gridCol w:w="2114"/>
      </w:tblGrid>
      <w:tr w:rsidR="00C96240" w:rsidRPr="000F4596" w14:paraId="5174C19A" w14:textId="77777777" w:rsidTr="000F4596">
        <w:tc>
          <w:tcPr>
            <w:tcW w:w="2157" w:type="dxa"/>
          </w:tcPr>
          <w:p w14:paraId="20C45744" w14:textId="0B5FD0EE" w:rsidR="00C96240" w:rsidRPr="000F4596" w:rsidRDefault="000F4596" w:rsidP="00B3605C">
            <w:p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 xml:space="preserve">Prénom </w:t>
            </w:r>
          </w:p>
        </w:tc>
        <w:tc>
          <w:tcPr>
            <w:tcW w:w="1949" w:type="dxa"/>
          </w:tcPr>
          <w:p w14:paraId="2754A073" w14:textId="49BA8977" w:rsidR="00C96240" w:rsidRPr="000F4596" w:rsidRDefault="000F4596" w:rsidP="00B3605C">
            <w:p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Défi de l’élève</w:t>
            </w:r>
            <w:r>
              <w:rPr>
                <w:rFonts w:ascii="Comic Sans MS" w:eastAsia="Times New Roman" w:hAnsi="Comic Sans MS" w:cs="Times New Roman"/>
                <w:color w:val="000000"/>
                <w:lang w:eastAsia="fr-CA"/>
              </w:rPr>
              <w:br/>
            </w:r>
          </w:p>
        </w:tc>
        <w:tc>
          <w:tcPr>
            <w:tcW w:w="2410" w:type="dxa"/>
          </w:tcPr>
          <w:p w14:paraId="749C1FF6" w14:textId="0F288F1E" w:rsidR="00C96240" w:rsidRPr="000F4596" w:rsidRDefault="000F4596" w:rsidP="00B3605C">
            <w:p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Observations</w:t>
            </w:r>
          </w:p>
        </w:tc>
        <w:tc>
          <w:tcPr>
            <w:tcW w:w="2114" w:type="dxa"/>
          </w:tcPr>
          <w:p w14:paraId="24830573" w14:textId="391BE2CC" w:rsidR="00C96240" w:rsidRPr="000F4596" w:rsidRDefault="008F0937" w:rsidP="00B3605C">
            <w:pPr>
              <w:spacing w:line="360" w:lineRule="auto"/>
              <w:jc w:val="both"/>
              <w:rPr>
                <w:rFonts w:ascii="Comic Sans MS" w:eastAsia="Times New Roman" w:hAnsi="Comic Sans MS" w:cs="Times New Roman"/>
                <w:color w:val="000000"/>
                <w:lang w:eastAsia="fr-CA"/>
              </w:rPr>
            </w:pPr>
            <w:r>
              <w:rPr>
                <w:rFonts w:ascii="Comic Sans MS" w:eastAsia="Times New Roman" w:hAnsi="Comic Sans MS" w:cs="Times New Roman"/>
                <w:color w:val="000000"/>
                <w:lang w:eastAsia="fr-CA"/>
              </w:rPr>
              <w:t>Défi réussi ou non?</w:t>
            </w:r>
          </w:p>
        </w:tc>
      </w:tr>
      <w:tr w:rsidR="00C96240" w:rsidRPr="000F4596" w14:paraId="4806213D" w14:textId="77777777" w:rsidTr="000F4596">
        <w:tc>
          <w:tcPr>
            <w:tcW w:w="2157" w:type="dxa"/>
          </w:tcPr>
          <w:p w14:paraId="07340CF6" w14:textId="16C581DF"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proofErr w:type="spellStart"/>
            <w:r w:rsidRPr="000F4596">
              <w:rPr>
                <w:rFonts w:ascii="Comic Sans MS" w:eastAsia="Times New Roman" w:hAnsi="Comic Sans MS" w:cs="Times New Roman"/>
                <w:color w:val="000000"/>
                <w:lang w:eastAsia="fr-CA"/>
              </w:rPr>
              <w:t>Yousra</w:t>
            </w:r>
            <w:proofErr w:type="spellEnd"/>
            <w:r w:rsidRPr="000F4596">
              <w:rPr>
                <w:rFonts w:ascii="Comic Sans MS" w:eastAsia="Times New Roman" w:hAnsi="Comic Sans MS" w:cs="Times New Roman"/>
                <w:color w:val="000000"/>
                <w:lang w:eastAsia="fr-CA"/>
              </w:rPr>
              <w:t xml:space="preserve"> </w:t>
            </w:r>
          </w:p>
        </w:tc>
        <w:tc>
          <w:tcPr>
            <w:tcW w:w="1949" w:type="dxa"/>
          </w:tcPr>
          <w:p w14:paraId="72E1EEF0"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51B07AF3"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60986885" w14:textId="20CC1E3B"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51EE8F8E"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6D619AEA" w14:textId="77777777" w:rsidTr="000F4596">
        <w:tc>
          <w:tcPr>
            <w:tcW w:w="2157" w:type="dxa"/>
          </w:tcPr>
          <w:p w14:paraId="2E35F528" w14:textId="1A3CC403"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proofErr w:type="spellStart"/>
            <w:r w:rsidRPr="000F4596">
              <w:rPr>
                <w:rFonts w:ascii="Comic Sans MS" w:eastAsia="Times New Roman" w:hAnsi="Comic Sans MS" w:cs="Times New Roman"/>
                <w:color w:val="000000"/>
                <w:lang w:eastAsia="fr-CA"/>
              </w:rPr>
              <w:t>Mauwa</w:t>
            </w:r>
            <w:proofErr w:type="spellEnd"/>
          </w:p>
        </w:tc>
        <w:tc>
          <w:tcPr>
            <w:tcW w:w="1949" w:type="dxa"/>
          </w:tcPr>
          <w:p w14:paraId="670ACAC2"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406BA62A"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24115C67" w14:textId="7A699AFC"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4912B2C9"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678F5668" w14:textId="77777777" w:rsidTr="000F4596">
        <w:tc>
          <w:tcPr>
            <w:tcW w:w="2157" w:type="dxa"/>
          </w:tcPr>
          <w:p w14:paraId="5480F14D" w14:textId="6A6E43E7"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Fatim</w:t>
            </w:r>
          </w:p>
        </w:tc>
        <w:tc>
          <w:tcPr>
            <w:tcW w:w="1949" w:type="dxa"/>
          </w:tcPr>
          <w:p w14:paraId="71B5FF32"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30A1D73D"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6E0C1467" w14:textId="7CD27365"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60779B58"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62ED7FB8" w14:textId="77777777" w:rsidTr="000F4596">
        <w:tc>
          <w:tcPr>
            <w:tcW w:w="2157" w:type="dxa"/>
          </w:tcPr>
          <w:p w14:paraId="00F2D303" w14:textId="0DE604AB"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proofErr w:type="spellStart"/>
            <w:r w:rsidRPr="000F4596">
              <w:rPr>
                <w:rFonts w:ascii="Comic Sans MS" w:eastAsia="Times New Roman" w:hAnsi="Comic Sans MS" w:cs="Times New Roman"/>
                <w:color w:val="000000"/>
                <w:lang w:eastAsia="fr-CA"/>
              </w:rPr>
              <w:t>Alondra</w:t>
            </w:r>
            <w:proofErr w:type="spellEnd"/>
          </w:p>
        </w:tc>
        <w:tc>
          <w:tcPr>
            <w:tcW w:w="1949" w:type="dxa"/>
          </w:tcPr>
          <w:p w14:paraId="7E95DDE5"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470703A4"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566EA928" w14:textId="4BCB0837"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6E5C386C"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3FB3AC54" w14:textId="77777777" w:rsidTr="000F4596">
        <w:tc>
          <w:tcPr>
            <w:tcW w:w="2157" w:type="dxa"/>
          </w:tcPr>
          <w:p w14:paraId="4C4992AE" w14:textId="672A0B87"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Luca</w:t>
            </w:r>
          </w:p>
        </w:tc>
        <w:tc>
          <w:tcPr>
            <w:tcW w:w="1949" w:type="dxa"/>
          </w:tcPr>
          <w:p w14:paraId="3D8CF913"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34E68B2E"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643C1BE7" w14:textId="7323865D"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71074A20"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7FA4034A" w14:textId="77777777" w:rsidTr="000F4596">
        <w:tc>
          <w:tcPr>
            <w:tcW w:w="2157" w:type="dxa"/>
          </w:tcPr>
          <w:p w14:paraId="6AE6F259" w14:textId="1A5C7CB1"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Marley</w:t>
            </w:r>
          </w:p>
        </w:tc>
        <w:tc>
          <w:tcPr>
            <w:tcW w:w="1949" w:type="dxa"/>
          </w:tcPr>
          <w:p w14:paraId="38EC2663"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53438EF6"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568966BA" w14:textId="0B76450C"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7036C156"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011B2C90" w14:textId="77777777" w:rsidTr="000F4596">
        <w:tc>
          <w:tcPr>
            <w:tcW w:w="2157" w:type="dxa"/>
          </w:tcPr>
          <w:p w14:paraId="521F223F" w14:textId="23894011"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Charlotte</w:t>
            </w:r>
          </w:p>
        </w:tc>
        <w:tc>
          <w:tcPr>
            <w:tcW w:w="1949" w:type="dxa"/>
          </w:tcPr>
          <w:p w14:paraId="0F71A82D"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1098EBA2"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164D7F4C" w14:textId="61D056A5"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36193BE2"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52158667" w14:textId="77777777" w:rsidTr="000F4596">
        <w:tc>
          <w:tcPr>
            <w:tcW w:w="2157" w:type="dxa"/>
          </w:tcPr>
          <w:p w14:paraId="0A895387" w14:textId="4CC5333D"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Henry Phillips</w:t>
            </w:r>
          </w:p>
        </w:tc>
        <w:tc>
          <w:tcPr>
            <w:tcW w:w="1949" w:type="dxa"/>
          </w:tcPr>
          <w:p w14:paraId="515612E6"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39CE9F2F"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6E1FD103" w14:textId="55946AB6"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55A26550"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091D2FBC" w14:textId="77777777" w:rsidTr="000F4596">
        <w:tc>
          <w:tcPr>
            <w:tcW w:w="2157" w:type="dxa"/>
          </w:tcPr>
          <w:p w14:paraId="1ED1FD2E" w14:textId="7CA0C7FA"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proofErr w:type="spellStart"/>
            <w:r w:rsidRPr="000F4596">
              <w:rPr>
                <w:rFonts w:ascii="Comic Sans MS" w:eastAsia="Times New Roman" w:hAnsi="Comic Sans MS" w:cs="Times New Roman"/>
                <w:color w:val="000000"/>
                <w:lang w:eastAsia="fr-CA"/>
              </w:rPr>
              <w:t>Farouq</w:t>
            </w:r>
            <w:proofErr w:type="spellEnd"/>
          </w:p>
        </w:tc>
        <w:tc>
          <w:tcPr>
            <w:tcW w:w="1949" w:type="dxa"/>
          </w:tcPr>
          <w:p w14:paraId="78EA866E"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75414948"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5834170E" w14:textId="46BDAA76"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61655FE8"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399D5976" w14:textId="77777777" w:rsidTr="000F4596">
        <w:tc>
          <w:tcPr>
            <w:tcW w:w="2157" w:type="dxa"/>
          </w:tcPr>
          <w:p w14:paraId="3FBCFAB7" w14:textId="0C07E07A"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proofErr w:type="spellStart"/>
            <w:r w:rsidRPr="000F4596">
              <w:rPr>
                <w:rFonts w:ascii="Comic Sans MS" w:eastAsia="Times New Roman" w:hAnsi="Comic Sans MS" w:cs="Times New Roman"/>
                <w:color w:val="000000"/>
                <w:lang w:eastAsia="fr-CA"/>
              </w:rPr>
              <w:t>Ansam</w:t>
            </w:r>
            <w:proofErr w:type="spellEnd"/>
          </w:p>
        </w:tc>
        <w:tc>
          <w:tcPr>
            <w:tcW w:w="1949" w:type="dxa"/>
          </w:tcPr>
          <w:p w14:paraId="4FEB19E4"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3110FA24"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094D30C0" w14:textId="64A535E2"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7153DEF5"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762BF144" w14:textId="77777777" w:rsidTr="000F4596">
        <w:tc>
          <w:tcPr>
            <w:tcW w:w="2157" w:type="dxa"/>
          </w:tcPr>
          <w:p w14:paraId="647DD277" w14:textId="2BDBE209"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Laurence</w:t>
            </w:r>
          </w:p>
        </w:tc>
        <w:tc>
          <w:tcPr>
            <w:tcW w:w="1949" w:type="dxa"/>
          </w:tcPr>
          <w:p w14:paraId="4A000DD3"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39278D59"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7F1F3562" w14:textId="73590527"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6B4FF9B8"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2EADEC21" w14:textId="77777777" w:rsidTr="000F4596">
        <w:tc>
          <w:tcPr>
            <w:tcW w:w="2157" w:type="dxa"/>
          </w:tcPr>
          <w:p w14:paraId="0ED3AD6D" w14:textId="71F22D69"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Hélène</w:t>
            </w:r>
          </w:p>
        </w:tc>
        <w:tc>
          <w:tcPr>
            <w:tcW w:w="1949" w:type="dxa"/>
          </w:tcPr>
          <w:p w14:paraId="69B0DB7A"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1C08D83B"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40E0CFF5" w14:textId="3D6663A0"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0B96AE6B"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2AB4FC2B" w14:textId="77777777" w:rsidTr="000F4596">
        <w:tc>
          <w:tcPr>
            <w:tcW w:w="2157" w:type="dxa"/>
          </w:tcPr>
          <w:p w14:paraId="61487CBC" w14:textId="33632765"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Émie-Jade</w:t>
            </w:r>
          </w:p>
        </w:tc>
        <w:tc>
          <w:tcPr>
            <w:tcW w:w="1949" w:type="dxa"/>
          </w:tcPr>
          <w:p w14:paraId="34E634D4"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568C7A74"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7E857E81" w14:textId="1A5C0084"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625324BB"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5B819A97" w14:textId="77777777" w:rsidTr="000F4596">
        <w:tc>
          <w:tcPr>
            <w:tcW w:w="2157" w:type="dxa"/>
          </w:tcPr>
          <w:p w14:paraId="7C3AB61D" w14:textId="1BB82D8C"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Gabriel</w:t>
            </w:r>
          </w:p>
        </w:tc>
        <w:tc>
          <w:tcPr>
            <w:tcW w:w="1949" w:type="dxa"/>
          </w:tcPr>
          <w:p w14:paraId="73697516"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24C04BAA"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2FBDC541" w14:textId="66429E50"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1E45169F"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586B96D0" w14:textId="77777777" w:rsidTr="000F4596">
        <w:tc>
          <w:tcPr>
            <w:tcW w:w="2157" w:type="dxa"/>
          </w:tcPr>
          <w:p w14:paraId="161481FA" w14:textId="469C3198"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Jeanne</w:t>
            </w:r>
          </w:p>
        </w:tc>
        <w:tc>
          <w:tcPr>
            <w:tcW w:w="1949" w:type="dxa"/>
          </w:tcPr>
          <w:p w14:paraId="2BCB159C"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6D4365B4"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2908C795" w14:textId="0023821E"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50DD64A9"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C96240" w:rsidRPr="000F4596" w14:paraId="319DEE9C" w14:textId="77777777" w:rsidTr="000F4596">
        <w:tc>
          <w:tcPr>
            <w:tcW w:w="2157" w:type="dxa"/>
          </w:tcPr>
          <w:p w14:paraId="32858739" w14:textId="1838596F" w:rsidR="00C96240"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 xml:space="preserve">Layen </w:t>
            </w:r>
          </w:p>
        </w:tc>
        <w:tc>
          <w:tcPr>
            <w:tcW w:w="1949" w:type="dxa"/>
          </w:tcPr>
          <w:p w14:paraId="47A1717E"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c>
          <w:tcPr>
            <w:tcW w:w="2410" w:type="dxa"/>
          </w:tcPr>
          <w:p w14:paraId="4BECC271" w14:textId="77777777" w:rsidR="00C96240" w:rsidRDefault="00C96240" w:rsidP="00B3605C">
            <w:pPr>
              <w:spacing w:line="360" w:lineRule="auto"/>
              <w:jc w:val="both"/>
              <w:rPr>
                <w:rFonts w:ascii="Comic Sans MS" w:eastAsia="Times New Roman" w:hAnsi="Comic Sans MS" w:cs="Times New Roman"/>
                <w:color w:val="000000"/>
                <w:lang w:eastAsia="fr-CA"/>
              </w:rPr>
            </w:pPr>
          </w:p>
          <w:p w14:paraId="178BDC2C" w14:textId="4DA19C0F"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6B8A3EF3" w14:textId="77777777" w:rsidR="00C96240" w:rsidRPr="000F4596" w:rsidRDefault="00C96240" w:rsidP="00B3605C">
            <w:pPr>
              <w:spacing w:line="360" w:lineRule="auto"/>
              <w:jc w:val="both"/>
              <w:rPr>
                <w:rFonts w:ascii="Comic Sans MS" w:eastAsia="Times New Roman" w:hAnsi="Comic Sans MS" w:cs="Times New Roman"/>
                <w:color w:val="000000"/>
                <w:lang w:eastAsia="fr-CA"/>
              </w:rPr>
            </w:pPr>
          </w:p>
        </w:tc>
      </w:tr>
      <w:tr w:rsidR="000F4596" w:rsidRPr="000F4596" w14:paraId="51A32191" w14:textId="77777777" w:rsidTr="000F4596">
        <w:tc>
          <w:tcPr>
            <w:tcW w:w="2157" w:type="dxa"/>
          </w:tcPr>
          <w:p w14:paraId="1AAD100F" w14:textId="07B39542" w:rsidR="000F4596" w:rsidRPr="000F4596" w:rsidRDefault="000F4596" w:rsidP="00B3605C">
            <w:pPr>
              <w:pStyle w:val="Paragraphedeliste"/>
              <w:numPr>
                <w:ilvl w:val="0"/>
                <w:numId w:val="2"/>
              </w:numPr>
              <w:spacing w:line="360" w:lineRule="auto"/>
              <w:jc w:val="both"/>
              <w:rPr>
                <w:rFonts w:ascii="Comic Sans MS" w:eastAsia="Times New Roman" w:hAnsi="Comic Sans MS" w:cs="Times New Roman"/>
                <w:color w:val="000000"/>
                <w:lang w:eastAsia="fr-CA"/>
              </w:rPr>
            </w:pPr>
            <w:r w:rsidRPr="000F4596">
              <w:rPr>
                <w:rFonts w:ascii="Comic Sans MS" w:eastAsia="Times New Roman" w:hAnsi="Comic Sans MS" w:cs="Times New Roman"/>
                <w:color w:val="000000"/>
                <w:lang w:eastAsia="fr-CA"/>
              </w:rPr>
              <w:t>Laura</w:t>
            </w:r>
          </w:p>
        </w:tc>
        <w:tc>
          <w:tcPr>
            <w:tcW w:w="1949" w:type="dxa"/>
          </w:tcPr>
          <w:p w14:paraId="7C4DDA60" w14:textId="77777777"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410" w:type="dxa"/>
          </w:tcPr>
          <w:p w14:paraId="06255E22" w14:textId="77777777" w:rsidR="000F4596" w:rsidRDefault="000F4596" w:rsidP="00B3605C">
            <w:pPr>
              <w:spacing w:line="360" w:lineRule="auto"/>
              <w:jc w:val="both"/>
              <w:rPr>
                <w:rFonts w:ascii="Comic Sans MS" w:eastAsia="Times New Roman" w:hAnsi="Comic Sans MS" w:cs="Times New Roman"/>
                <w:color w:val="000000"/>
                <w:lang w:eastAsia="fr-CA"/>
              </w:rPr>
            </w:pPr>
          </w:p>
          <w:p w14:paraId="51BF874A" w14:textId="54EC3E78" w:rsidR="000F4596" w:rsidRPr="000F4596" w:rsidRDefault="000F4596" w:rsidP="00B3605C">
            <w:pPr>
              <w:spacing w:line="360" w:lineRule="auto"/>
              <w:jc w:val="both"/>
              <w:rPr>
                <w:rFonts w:ascii="Comic Sans MS" w:eastAsia="Times New Roman" w:hAnsi="Comic Sans MS" w:cs="Times New Roman"/>
                <w:color w:val="000000"/>
                <w:lang w:eastAsia="fr-CA"/>
              </w:rPr>
            </w:pPr>
          </w:p>
        </w:tc>
        <w:tc>
          <w:tcPr>
            <w:tcW w:w="2114" w:type="dxa"/>
          </w:tcPr>
          <w:p w14:paraId="3BB609CF" w14:textId="77777777" w:rsidR="000F4596" w:rsidRPr="000F4596" w:rsidRDefault="000F4596" w:rsidP="00B3605C">
            <w:pPr>
              <w:spacing w:line="360" w:lineRule="auto"/>
              <w:jc w:val="both"/>
              <w:rPr>
                <w:rFonts w:ascii="Comic Sans MS" w:eastAsia="Times New Roman" w:hAnsi="Comic Sans MS" w:cs="Times New Roman"/>
                <w:color w:val="000000"/>
                <w:lang w:eastAsia="fr-CA"/>
              </w:rPr>
            </w:pPr>
          </w:p>
        </w:tc>
      </w:tr>
    </w:tbl>
    <w:p w14:paraId="5781FC74" w14:textId="30BEE162" w:rsidR="000F4596" w:rsidRDefault="000F4596" w:rsidP="00B3605C">
      <w:pPr>
        <w:shd w:val="clear" w:color="auto" w:fill="FFFFFF"/>
        <w:spacing w:line="360" w:lineRule="auto"/>
        <w:jc w:val="both"/>
        <w:rPr>
          <w:rFonts w:ascii="Times New Roman" w:eastAsia="Times New Roman" w:hAnsi="Times New Roman" w:cs="Times New Roman"/>
          <w:color w:val="000000"/>
          <w:lang w:eastAsia="fr-CA"/>
        </w:rPr>
      </w:pPr>
    </w:p>
    <w:p w14:paraId="25D92E04" w14:textId="2B4D7D95" w:rsidR="000F4596" w:rsidRDefault="000F4596"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Je vais aussi :</w:t>
      </w:r>
    </w:p>
    <w:p w14:paraId="1EA254DC" w14:textId="549E3338" w:rsidR="00C259AB" w:rsidRDefault="00C259AB" w:rsidP="00B3605C">
      <w:pPr>
        <w:shd w:val="clear" w:color="auto" w:fill="FFFFFF"/>
        <w:spacing w:line="360" w:lineRule="auto"/>
        <w:ind w:left="720"/>
        <w:jc w:val="both"/>
        <w:rPr>
          <w:rFonts w:ascii="Times New Roman" w:eastAsia="Times New Roman" w:hAnsi="Times New Roman" w:cs="Times New Roman"/>
          <w:color w:val="000000"/>
          <w:lang w:eastAsia="fr-CA"/>
        </w:rPr>
      </w:pPr>
    </w:p>
    <w:p w14:paraId="541FC721" w14:textId="3F3F6412" w:rsidR="00C259AB" w:rsidRDefault="00C259AB" w:rsidP="00B3605C">
      <w:pPr>
        <w:shd w:val="clear" w:color="auto" w:fill="FFFFFF"/>
        <w:spacing w:line="360" w:lineRule="auto"/>
        <w:ind w:left="720"/>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lastRenderedPageBreak/>
        <w:t>-Prendre des photos des bureaux des élèves afin de voir l’évolution</w:t>
      </w:r>
      <w:r w:rsidR="002E6D5F">
        <w:rPr>
          <w:rFonts w:ascii="Times New Roman" w:eastAsia="Times New Roman" w:hAnsi="Times New Roman" w:cs="Times New Roman"/>
          <w:color w:val="000000"/>
          <w:lang w:eastAsia="fr-CA"/>
        </w:rPr>
        <w:t xml:space="preserve">. </w:t>
      </w:r>
    </w:p>
    <w:p w14:paraId="7DEECDF1" w14:textId="43D3873D" w:rsidR="002E6D5F" w:rsidRDefault="002E6D5F" w:rsidP="00B3605C">
      <w:pPr>
        <w:shd w:val="clear" w:color="auto" w:fill="FFFFFF"/>
        <w:spacing w:line="360" w:lineRule="auto"/>
        <w:ind w:left="720"/>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-Prendre en note les élèves qui s’habille</w:t>
      </w:r>
      <w:r w:rsidR="00587C75">
        <w:rPr>
          <w:rFonts w:ascii="Times New Roman" w:eastAsia="Times New Roman" w:hAnsi="Times New Roman" w:cs="Times New Roman"/>
          <w:color w:val="000000"/>
          <w:lang w:eastAsia="fr-CA"/>
        </w:rPr>
        <w:t>nt</w:t>
      </w:r>
      <w:r>
        <w:rPr>
          <w:rFonts w:ascii="Times New Roman" w:eastAsia="Times New Roman" w:hAnsi="Times New Roman" w:cs="Times New Roman"/>
          <w:color w:val="000000"/>
          <w:lang w:eastAsia="fr-CA"/>
        </w:rPr>
        <w:t xml:space="preserve"> en moins de 3 minutes.</w:t>
      </w:r>
    </w:p>
    <w:p w14:paraId="588F306F" w14:textId="46EB3DFC" w:rsidR="002E6D5F" w:rsidRDefault="002E6D5F" w:rsidP="00B3605C">
      <w:pPr>
        <w:shd w:val="clear" w:color="auto" w:fill="FFFFFF"/>
        <w:spacing w:line="360" w:lineRule="auto"/>
        <w:ind w:left="720"/>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-Prendre des photos lors de la collation.</w:t>
      </w:r>
    </w:p>
    <w:p w14:paraId="49B5BC1F" w14:textId="4E2CDE57" w:rsidR="000F4596" w:rsidRDefault="000F4596" w:rsidP="00B3605C">
      <w:pPr>
        <w:shd w:val="clear" w:color="auto" w:fill="FFFFFF"/>
        <w:spacing w:line="360" w:lineRule="auto"/>
        <w:ind w:left="720"/>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-Prendre des photos des crochets dans le corridor</w:t>
      </w:r>
    </w:p>
    <w:p w14:paraId="0A17F36C" w14:textId="56D7788C" w:rsidR="00C259AB" w:rsidRDefault="00C259AB" w:rsidP="00B3605C">
      <w:pPr>
        <w:shd w:val="clear" w:color="auto" w:fill="FFFFFF"/>
        <w:spacing w:line="360" w:lineRule="auto"/>
        <w:ind w:left="720"/>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-Demander aux élèves de s’autoévaluer au départ et à la fin du projet. </w:t>
      </w:r>
    </w:p>
    <w:p w14:paraId="23386E46" w14:textId="77777777" w:rsidR="000F4596" w:rsidRDefault="000F4596" w:rsidP="00B3605C">
      <w:pPr>
        <w:shd w:val="clear" w:color="auto" w:fill="FFFFFF"/>
        <w:spacing w:line="360" w:lineRule="auto"/>
        <w:ind w:left="720"/>
        <w:jc w:val="both"/>
        <w:rPr>
          <w:rFonts w:ascii="Times New Roman" w:eastAsia="Times New Roman" w:hAnsi="Times New Roman" w:cs="Times New Roman"/>
          <w:color w:val="000000"/>
          <w:lang w:eastAsia="fr-CA"/>
        </w:rPr>
      </w:pPr>
    </w:p>
    <w:p w14:paraId="7E5B6935" w14:textId="77777777" w:rsidR="008A0505" w:rsidRPr="008A0505" w:rsidRDefault="008A0505" w:rsidP="00B3605C">
      <w:pPr>
        <w:shd w:val="clear" w:color="auto" w:fill="FFFFFF"/>
        <w:spacing w:line="360" w:lineRule="auto"/>
        <w:jc w:val="both"/>
        <w:rPr>
          <w:rFonts w:ascii="Times New Roman" w:eastAsia="Times New Roman" w:hAnsi="Times New Roman" w:cs="Times New Roman"/>
          <w:color w:val="000000"/>
          <w:lang w:eastAsia="fr-CA"/>
        </w:rPr>
      </w:pPr>
    </w:p>
    <w:p w14:paraId="6F77FC30" w14:textId="2426FFD9" w:rsidR="00EB2F3C" w:rsidRDefault="008A0505" w:rsidP="00B3605C">
      <w:pPr>
        <w:shd w:val="clear" w:color="auto" w:fill="FFFFFF"/>
        <w:spacing w:line="360" w:lineRule="auto"/>
        <w:jc w:val="both"/>
        <w:rPr>
          <w:rFonts w:ascii="Times New Roman" w:eastAsia="Times New Roman" w:hAnsi="Times New Roman" w:cs="Times New Roman"/>
          <w:b/>
          <w:bCs/>
          <w:color w:val="000000"/>
          <w:lang w:eastAsia="fr-CA"/>
        </w:rPr>
      </w:pPr>
      <w:r w:rsidRPr="006A5F11">
        <w:rPr>
          <w:rFonts w:ascii="Times New Roman" w:eastAsia="Times New Roman" w:hAnsi="Times New Roman" w:cs="Times New Roman"/>
          <w:b/>
          <w:bCs/>
          <w:color w:val="000000"/>
          <w:lang w:eastAsia="fr-CA"/>
        </w:rPr>
        <w:t>Identification des obstacles que vous anticipez:</w:t>
      </w:r>
    </w:p>
    <w:p w14:paraId="0731F34A" w14:textId="77777777" w:rsidR="006A5F11" w:rsidRPr="006A5F11" w:rsidRDefault="006A5F11" w:rsidP="00B3605C">
      <w:pPr>
        <w:shd w:val="clear" w:color="auto" w:fill="FFFFFF"/>
        <w:spacing w:line="360" w:lineRule="auto"/>
        <w:jc w:val="both"/>
        <w:rPr>
          <w:rFonts w:ascii="Times New Roman" w:eastAsia="Times New Roman" w:hAnsi="Times New Roman" w:cs="Times New Roman"/>
          <w:b/>
          <w:bCs/>
          <w:color w:val="000000"/>
          <w:lang w:eastAsia="fr-CA"/>
        </w:rPr>
      </w:pPr>
    </w:p>
    <w:p w14:paraId="552559A9" w14:textId="70AADB85" w:rsidR="002E6D5F" w:rsidRPr="00EB2F3C" w:rsidRDefault="00587C75" w:rsidP="00B3605C">
      <w:pPr>
        <w:shd w:val="clear" w:color="auto" w:fill="FFFFFF"/>
        <w:spacing w:line="360" w:lineRule="auto"/>
        <w:jc w:val="both"/>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Je me questionne à savoir</w:t>
      </w:r>
      <w:r w:rsidR="00EB2F3C">
        <w:rPr>
          <w:rFonts w:ascii="Times New Roman" w:eastAsia="Times New Roman" w:hAnsi="Times New Roman" w:cs="Times New Roman"/>
          <w:color w:val="000000"/>
          <w:lang w:eastAsia="fr-CA"/>
        </w:rPr>
        <w:t xml:space="preserve"> si je vais vraiment voir une amélioration et si mon projet va bien fonctionner. Je pense qu’on ne peut jamais véritablement le savoir tant qu’on ne l’a pas réalisé. Je me dis que même si je vois une amélioration pour seulement </w:t>
      </w:r>
      <w:r>
        <w:rPr>
          <w:rFonts w:ascii="Times New Roman" w:eastAsia="Times New Roman" w:hAnsi="Times New Roman" w:cs="Times New Roman"/>
          <w:color w:val="000000"/>
          <w:lang w:eastAsia="fr-CA"/>
        </w:rPr>
        <w:t>quelques</w:t>
      </w:r>
      <w:r w:rsidR="00EB2F3C">
        <w:rPr>
          <w:rFonts w:ascii="Times New Roman" w:eastAsia="Times New Roman" w:hAnsi="Times New Roman" w:cs="Times New Roman"/>
          <w:color w:val="000000"/>
          <w:lang w:eastAsia="fr-CA"/>
        </w:rPr>
        <w:t xml:space="preserve"> élèves et bien ce sera positif, car je vais avoir aid</w:t>
      </w:r>
      <w:r w:rsidR="006A5F11">
        <w:rPr>
          <w:rFonts w:ascii="Times New Roman" w:eastAsia="Times New Roman" w:hAnsi="Times New Roman" w:cs="Times New Roman"/>
          <w:color w:val="000000"/>
          <w:lang w:eastAsia="fr-CA"/>
        </w:rPr>
        <w:t>é</w:t>
      </w:r>
      <w:r w:rsidR="00EB2F3C">
        <w:rPr>
          <w:rFonts w:ascii="Times New Roman" w:eastAsia="Times New Roman" w:hAnsi="Times New Roman" w:cs="Times New Roman"/>
          <w:color w:val="000000"/>
          <w:lang w:eastAsia="fr-CA"/>
        </w:rPr>
        <w:t xml:space="preserve"> ces élèves dans leur développement </w:t>
      </w:r>
      <w:r>
        <w:rPr>
          <w:rFonts w:ascii="Times New Roman" w:eastAsia="Times New Roman" w:hAnsi="Times New Roman" w:cs="Times New Roman"/>
          <w:color w:val="000000"/>
          <w:lang w:eastAsia="fr-CA"/>
        </w:rPr>
        <w:t>concernant</w:t>
      </w:r>
      <w:r w:rsidR="00EB2F3C">
        <w:rPr>
          <w:rFonts w:ascii="Times New Roman" w:eastAsia="Times New Roman" w:hAnsi="Times New Roman" w:cs="Times New Roman"/>
          <w:color w:val="000000"/>
          <w:lang w:eastAsia="fr-CA"/>
        </w:rPr>
        <w:t xml:space="preserve"> leurs fonctions exécutives. J’ai aussi la crainte de parfois oublier de noter mes observations, </w:t>
      </w:r>
      <w:r>
        <w:rPr>
          <w:rFonts w:ascii="Times New Roman" w:eastAsia="Times New Roman" w:hAnsi="Times New Roman" w:cs="Times New Roman"/>
          <w:color w:val="000000"/>
          <w:lang w:eastAsia="fr-CA"/>
        </w:rPr>
        <w:t>car les journées passent vite et elles sont très chargées. J</w:t>
      </w:r>
      <w:r w:rsidR="00EB2F3C">
        <w:rPr>
          <w:rFonts w:ascii="Times New Roman" w:eastAsia="Times New Roman" w:hAnsi="Times New Roman" w:cs="Times New Roman"/>
          <w:color w:val="000000"/>
          <w:lang w:eastAsia="fr-CA"/>
        </w:rPr>
        <w:t xml:space="preserve">e vais </w:t>
      </w:r>
      <w:r>
        <w:rPr>
          <w:rFonts w:ascii="Times New Roman" w:eastAsia="Times New Roman" w:hAnsi="Times New Roman" w:cs="Times New Roman"/>
          <w:color w:val="000000"/>
          <w:lang w:eastAsia="fr-CA"/>
        </w:rPr>
        <w:t xml:space="preserve">donc </w:t>
      </w:r>
      <w:r w:rsidR="00EB2F3C">
        <w:rPr>
          <w:rFonts w:ascii="Times New Roman" w:eastAsia="Times New Roman" w:hAnsi="Times New Roman" w:cs="Times New Roman"/>
          <w:color w:val="000000"/>
          <w:lang w:eastAsia="fr-CA"/>
        </w:rPr>
        <w:t xml:space="preserve">souvent prendre des photos </w:t>
      </w:r>
      <w:r>
        <w:rPr>
          <w:rFonts w:ascii="Times New Roman" w:eastAsia="Times New Roman" w:hAnsi="Times New Roman" w:cs="Times New Roman"/>
          <w:color w:val="000000"/>
          <w:lang w:eastAsia="fr-CA"/>
        </w:rPr>
        <w:t>pour recueillir des traces et pour</w:t>
      </w:r>
      <w:r w:rsidR="00EB2F3C">
        <w:rPr>
          <w:rFonts w:ascii="Times New Roman" w:eastAsia="Times New Roman" w:hAnsi="Times New Roman" w:cs="Times New Roman"/>
          <w:color w:val="000000"/>
          <w:lang w:eastAsia="fr-CA"/>
        </w:rPr>
        <w:t xml:space="preserve"> pouvoir noter mes observations plus tard. </w:t>
      </w:r>
    </w:p>
    <w:p w14:paraId="2518F6C8" w14:textId="224F0DFD" w:rsidR="002E6D5F" w:rsidRDefault="002E6D5F" w:rsidP="00B3605C">
      <w:pPr>
        <w:shd w:val="clear" w:color="auto" w:fill="FFFFFF"/>
        <w:spacing w:line="360" w:lineRule="auto"/>
        <w:ind w:left="1800"/>
        <w:jc w:val="both"/>
        <w:rPr>
          <w:rFonts w:ascii="Times New Roman" w:eastAsia="Times New Roman" w:hAnsi="Times New Roman" w:cs="Times New Roman"/>
          <w:color w:val="000000"/>
          <w:lang w:eastAsia="fr-CA"/>
        </w:rPr>
      </w:pPr>
    </w:p>
    <w:p w14:paraId="4DD86DEA" w14:textId="02FD7D08" w:rsidR="006A5F11" w:rsidRDefault="006A5F11" w:rsidP="002E6D5F">
      <w:pPr>
        <w:shd w:val="clear" w:color="auto" w:fill="FFFFFF"/>
        <w:spacing w:line="360" w:lineRule="auto"/>
        <w:ind w:left="1800"/>
        <w:rPr>
          <w:rFonts w:ascii="Times New Roman" w:eastAsia="Times New Roman" w:hAnsi="Times New Roman" w:cs="Times New Roman"/>
          <w:color w:val="000000"/>
          <w:lang w:eastAsia="fr-CA"/>
        </w:rPr>
      </w:pPr>
    </w:p>
    <w:p w14:paraId="51B25946" w14:textId="77777777" w:rsidR="006A5F11" w:rsidRPr="002E6D5F" w:rsidRDefault="006A5F11" w:rsidP="002E6D5F">
      <w:pPr>
        <w:shd w:val="clear" w:color="auto" w:fill="FFFFFF"/>
        <w:spacing w:line="360" w:lineRule="auto"/>
        <w:ind w:left="1800"/>
        <w:rPr>
          <w:rFonts w:ascii="Times New Roman" w:eastAsia="Times New Roman" w:hAnsi="Times New Roman" w:cs="Times New Roman"/>
          <w:color w:val="000000"/>
          <w:lang w:eastAsia="fr-CA"/>
        </w:rPr>
      </w:pPr>
    </w:p>
    <w:p w14:paraId="01208FD5" w14:textId="593A7DEC" w:rsidR="003B204B" w:rsidRDefault="003B204B" w:rsidP="003B204B">
      <w:pPr>
        <w:shd w:val="clear" w:color="auto" w:fill="FFFFFF"/>
        <w:spacing w:line="360" w:lineRule="auto"/>
        <w:rPr>
          <w:rFonts w:ascii="Times New Roman" w:eastAsia="Times New Roman" w:hAnsi="Times New Roman" w:cs="Times New Roman"/>
          <w:color w:val="000000"/>
          <w:lang w:eastAsia="fr-CA"/>
        </w:rPr>
      </w:pPr>
    </w:p>
    <w:p w14:paraId="2A7B6A2E" w14:textId="5F08B0A7" w:rsidR="00414C94" w:rsidRDefault="00414C94" w:rsidP="00B613FA"/>
    <w:p w14:paraId="6B6DEEDA" w14:textId="73710885" w:rsidR="009B4F7B" w:rsidRDefault="009B4F7B" w:rsidP="00B613FA"/>
    <w:p w14:paraId="5260C2BD" w14:textId="651BA034" w:rsidR="009B4F7B" w:rsidRDefault="009B4F7B" w:rsidP="00B613FA"/>
    <w:p w14:paraId="6FDDD908" w14:textId="2CDC088F" w:rsidR="009B4F7B" w:rsidRDefault="009B4F7B" w:rsidP="00B613FA"/>
    <w:p w14:paraId="10412B25" w14:textId="2F20F213" w:rsidR="009B4F7B" w:rsidRDefault="009B4F7B" w:rsidP="00B613FA"/>
    <w:p w14:paraId="1DF38F42" w14:textId="23CB8DFA" w:rsidR="009B4F7B" w:rsidRDefault="009B4F7B" w:rsidP="00B613FA"/>
    <w:p w14:paraId="53126FBC" w14:textId="055556D1" w:rsidR="009B4F7B" w:rsidRDefault="009B4F7B" w:rsidP="00B613FA"/>
    <w:p w14:paraId="35F04966" w14:textId="5E3C8DBE" w:rsidR="009B4F7B" w:rsidRDefault="009B4F7B" w:rsidP="00B613FA"/>
    <w:p w14:paraId="54169AFF" w14:textId="024514D6" w:rsidR="009B4F7B" w:rsidRDefault="009B4F7B" w:rsidP="00B613FA"/>
    <w:p w14:paraId="2F3D144F" w14:textId="77777777" w:rsidR="009B4F7B" w:rsidRDefault="009B4F7B" w:rsidP="00B613FA">
      <w:pPr>
        <w:rPr>
          <w:rFonts w:ascii="Times New Roman" w:hAnsi="Times New Roman" w:cs="Times New Roman"/>
        </w:rPr>
      </w:pPr>
    </w:p>
    <w:p w14:paraId="27FA6D1A" w14:textId="05691E0E" w:rsidR="007F3875" w:rsidRDefault="007F3875" w:rsidP="00B613FA">
      <w:pPr>
        <w:rPr>
          <w:rFonts w:ascii="Times New Roman" w:hAnsi="Times New Roman" w:cs="Times New Roman"/>
        </w:rPr>
      </w:pPr>
    </w:p>
    <w:p w14:paraId="2CB2BBB4" w14:textId="5FD7C034" w:rsidR="002F4E28" w:rsidRDefault="002F4E28" w:rsidP="00B613FA">
      <w:pPr>
        <w:rPr>
          <w:rFonts w:ascii="Times New Roman" w:hAnsi="Times New Roman" w:cs="Times New Roman"/>
        </w:rPr>
      </w:pPr>
    </w:p>
    <w:p w14:paraId="72F58698" w14:textId="50397126" w:rsidR="002F4E28" w:rsidRDefault="002F4E28" w:rsidP="00B613FA">
      <w:pPr>
        <w:rPr>
          <w:rFonts w:ascii="Times New Roman" w:hAnsi="Times New Roman" w:cs="Times New Roman"/>
        </w:rPr>
      </w:pPr>
    </w:p>
    <w:p w14:paraId="46B6A96D" w14:textId="4C172CEB" w:rsidR="002F4E28" w:rsidRDefault="002F4E28" w:rsidP="00B613FA">
      <w:pPr>
        <w:rPr>
          <w:rFonts w:ascii="Times New Roman" w:hAnsi="Times New Roman" w:cs="Times New Roman"/>
        </w:rPr>
      </w:pPr>
    </w:p>
    <w:p w14:paraId="30230472" w14:textId="4A6E516B" w:rsidR="00973FDD" w:rsidRDefault="00973FDD" w:rsidP="00B613FA">
      <w:pPr>
        <w:rPr>
          <w:rFonts w:ascii="Times New Roman" w:hAnsi="Times New Roman" w:cs="Times New Roman"/>
        </w:rPr>
      </w:pPr>
    </w:p>
    <w:p w14:paraId="2970EEDB" w14:textId="77777777" w:rsidR="009C132F" w:rsidRDefault="009C132F" w:rsidP="00B613FA">
      <w:pPr>
        <w:rPr>
          <w:rFonts w:ascii="Times New Roman" w:hAnsi="Times New Roman" w:cs="Times New Roman"/>
        </w:rPr>
      </w:pPr>
    </w:p>
    <w:p w14:paraId="05C238A5" w14:textId="0703B9E2" w:rsidR="007F3875" w:rsidRDefault="007F3875" w:rsidP="00B613FA">
      <w:pPr>
        <w:rPr>
          <w:rFonts w:ascii="Times New Roman" w:hAnsi="Times New Roman" w:cs="Times New Roman"/>
        </w:rPr>
      </w:pPr>
    </w:p>
    <w:p w14:paraId="34FEBF76" w14:textId="7D6861D2" w:rsidR="007F3875" w:rsidRPr="009B4F7B" w:rsidRDefault="007F3875" w:rsidP="00B613FA">
      <w:pPr>
        <w:rPr>
          <w:rFonts w:ascii="Times New Roman" w:hAnsi="Times New Roman" w:cs="Times New Roman"/>
          <w:b/>
          <w:bCs/>
        </w:rPr>
      </w:pPr>
      <w:r w:rsidRPr="009B4F7B">
        <w:rPr>
          <w:rFonts w:ascii="Times New Roman" w:hAnsi="Times New Roman" w:cs="Times New Roman"/>
          <w:b/>
          <w:bCs/>
        </w:rPr>
        <w:t xml:space="preserve">Bibliographie </w:t>
      </w:r>
    </w:p>
    <w:p w14:paraId="287DA3CF" w14:textId="7702130A" w:rsidR="009C132F" w:rsidRDefault="009C132F" w:rsidP="00B613FA">
      <w:pPr>
        <w:rPr>
          <w:rFonts w:ascii="Times New Roman" w:hAnsi="Times New Roman" w:cs="Times New Roman"/>
        </w:rPr>
      </w:pPr>
    </w:p>
    <w:p w14:paraId="164B0001" w14:textId="02ABAAC7" w:rsidR="009B4F7B" w:rsidRDefault="009C132F" w:rsidP="009C132F">
      <w:pPr>
        <w:shd w:val="clear" w:color="auto" w:fill="FFFFFF"/>
        <w:spacing w:line="360" w:lineRule="auto"/>
        <w:rPr>
          <w:rFonts w:ascii="Times New Roman" w:eastAsia="Times New Roman" w:hAnsi="Times New Roman" w:cs="Times New Roman"/>
          <w:color w:val="000000"/>
          <w:lang w:eastAsia="fr-CA"/>
        </w:rPr>
      </w:pPr>
      <w:r>
        <w:rPr>
          <w:rFonts w:ascii="Times New Roman" w:hAnsi="Times New Roman" w:cs="Times New Roman"/>
        </w:rPr>
        <w:t>ALVAREZ, Céline. (</w:t>
      </w:r>
      <w:proofErr w:type="spellStart"/>
      <w:r>
        <w:rPr>
          <w:rFonts w:ascii="Times New Roman" w:hAnsi="Times New Roman" w:cs="Times New Roman"/>
        </w:rPr>
        <w:t>s.d</w:t>
      </w:r>
      <w:proofErr w:type="spellEnd"/>
      <w:r>
        <w:rPr>
          <w:rFonts w:ascii="Times New Roman" w:hAnsi="Times New Roman" w:cs="Times New Roman"/>
        </w:rPr>
        <w:t xml:space="preserve">). </w:t>
      </w:r>
      <w:r w:rsidRPr="009C132F">
        <w:rPr>
          <w:rFonts w:ascii="Times New Roman" w:hAnsi="Times New Roman" w:cs="Times New Roman"/>
          <w:i/>
          <w:iCs/>
        </w:rPr>
        <w:t>Les fonctions exécutives, 3 compétences clés.</w:t>
      </w:r>
      <w:r>
        <w:rPr>
          <w:rFonts w:ascii="Times New Roman" w:hAnsi="Times New Roman" w:cs="Times New Roman"/>
          <w:i/>
          <w:iCs/>
        </w:rPr>
        <w:t xml:space="preserve"> </w:t>
      </w:r>
      <w:r>
        <w:rPr>
          <w:rFonts w:ascii="Times New Roman" w:hAnsi="Times New Roman" w:cs="Times New Roman"/>
        </w:rPr>
        <w:t>Repéré à l’URL :</w:t>
      </w:r>
      <w:r>
        <w:rPr>
          <w:rFonts w:ascii="Times New Roman" w:hAnsi="Times New Roman" w:cs="Times New Roman"/>
        </w:rPr>
        <w:t xml:space="preserve"> </w:t>
      </w:r>
      <w:hyperlink r:id="rId5" w:anchor=":~:text=Les%20fonctions%20ex%C3%A9cutives%20sont%20essentielles,inhibiteur%20et%20la%20flexibilit%C3%A9%20cognitive" w:history="1">
        <w:r w:rsidRPr="00531049">
          <w:rPr>
            <w:rStyle w:val="Hyperlien"/>
            <w:rFonts w:ascii="Times New Roman" w:eastAsia="Times New Roman" w:hAnsi="Times New Roman" w:cs="Times New Roman"/>
            <w:lang w:eastAsia="fr-CA"/>
          </w:rPr>
          <w:t>https://www.celinealvarez.org/les-fonctions-executives-3-competences-cles#:~:text=Les%20fonctions%20ex%C3%A9cutives%20sont%20essentielles,inhibiteur%20et</w:t>
        </w:r>
        <w:r w:rsidRPr="00531049">
          <w:rPr>
            <w:rStyle w:val="Hyperlien"/>
            <w:rFonts w:ascii="Times New Roman" w:eastAsia="Times New Roman" w:hAnsi="Times New Roman" w:cs="Times New Roman"/>
            <w:lang w:eastAsia="fr-CA"/>
          </w:rPr>
          <w:t>%</w:t>
        </w:r>
        <w:r w:rsidRPr="00531049">
          <w:rPr>
            <w:rStyle w:val="Hyperlien"/>
            <w:rFonts w:ascii="Times New Roman" w:eastAsia="Times New Roman" w:hAnsi="Times New Roman" w:cs="Times New Roman"/>
            <w:lang w:eastAsia="fr-CA"/>
          </w:rPr>
          <w:t>20la%20flexibilit%C3%A9%20cognitive</w:t>
        </w:r>
      </w:hyperlink>
      <w:r w:rsidRPr="00BD43F6">
        <w:rPr>
          <w:rFonts w:ascii="Times New Roman" w:eastAsia="Times New Roman" w:hAnsi="Times New Roman" w:cs="Times New Roman"/>
          <w:color w:val="000000"/>
          <w:lang w:eastAsia="fr-CA"/>
        </w:rPr>
        <w:t>.</w:t>
      </w:r>
    </w:p>
    <w:p w14:paraId="37557A40" w14:textId="653FCBDB" w:rsidR="009B4F7B" w:rsidRDefault="009B4F7B" w:rsidP="009C132F">
      <w:pPr>
        <w:shd w:val="clear" w:color="auto" w:fill="FFFFFF"/>
        <w:spacing w:line="360" w:lineRule="auto"/>
        <w:rPr>
          <w:rFonts w:ascii="Times New Roman" w:eastAsia="Times New Roman" w:hAnsi="Times New Roman" w:cs="Times New Roman"/>
          <w:color w:val="000000"/>
          <w:lang w:eastAsia="fr-CA"/>
        </w:rPr>
      </w:pPr>
    </w:p>
    <w:p w14:paraId="4F441A24" w14:textId="77777777" w:rsidR="009B4F7B" w:rsidRDefault="009B4F7B" w:rsidP="009B4F7B">
      <w:pPr>
        <w:rPr>
          <w:rFonts w:ascii="Times New Roman" w:hAnsi="Times New Roman" w:cs="Times New Roman"/>
        </w:rPr>
      </w:pPr>
      <w:r w:rsidRPr="009C132F">
        <w:rPr>
          <w:rFonts w:ascii="Times New Roman" w:hAnsi="Times New Roman" w:cs="Times New Roman"/>
        </w:rPr>
        <w:t xml:space="preserve">CTREQ. 2018. </w:t>
      </w:r>
      <w:r w:rsidRPr="009C132F">
        <w:rPr>
          <w:rFonts w:ascii="Times New Roman" w:hAnsi="Times New Roman" w:cs="Times New Roman"/>
          <w:i/>
          <w:iCs/>
        </w:rPr>
        <w:t>Continuum du développement des fonctions exécutives de la petite enfance à l’âge adulte</w:t>
      </w:r>
      <w:r>
        <w:rPr>
          <w:rFonts w:ascii="Times New Roman" w:hAnsi="Times New Roman" w:cs="Times New Roman"/>
          <w:i/>
          <w:iCs/>
        </w:rPr>
        <w:t xml:space="preserve">. </w:t>
      </w:r>
      <w:r>
        <w:rPr>
          <w:rFonts w:ascii="Times New Roman" w:hAnsi="Times New Roman" w:cs="Times New Roman"/>
        </w:rPr>
        <w:t xml:space="preserve">Repéré à l’URL : </w:t>
      </w:r>
      <w:hyperlink r:id="rId6" w:history="1">
        <w:r w:rsidRPr="00531049">
          <w:rPr>
            <w:rStyle w:val="Hyperlien"/>
            <w:rFonts w:ascii="Times New Roman" w:hAnsi="Times New Roman" w:cs="Times New Roman"/>
          </w:rPr>
          <w:t>https://rire.ctreq.qc.ca/wp-content/uploads/2018/10/CTREQ-Projet-Savoir</w:t>
        </w:r>
        <w:r w:rsidRPr="00531049">
          <w:rPr>
            <w:rStyle w:val="Hyperlien"/>
            <w:rFonts w:ascii="Times New Roman" w:hAnsi="Times New Roman" w:cs="Times New Roman"/>
          </w:rPr>
          <w:t>-</w:t>
        </w:r>
        <w:r w:rsidRPr="00531049">
          <w:rPr>
            <w:rStyle w:val="Hyperlien"/>
            <w:rFonts w:ascii="Times New Roman" w:hAnsi="Times New Roman" w:cs="Times New Roman"/>
          </w:rPr>
          <w:t>Fonctions-executives.pdf</w:t>
        </w:r>
      </w:hyperlink>
    </w:p>
    <w:p w14:paraId="25A1547B" w14:textId="247AF672" w:rsidR="009C132F" w:rsidRPr="009C132F" w:rsidRDefault="009C132F" w:rsidP="00B613FA">
      <w:pPr>
        <w:rPr>
          <w:rFonts w:ascii="Times New Roman" w:hAnsi="Times New Roman" w:cs="Times New Roman"/>
        </w:rPr>
      </w:pPr>
    </w:p>
    <w:p w14:paraId="68C6B16D" w14:textId="77777777" w:rsidR="009C132F" w:rsidRDefault="009C132F" w:rsidP="00B613FA">
      <w:pPr>
        <w:rPr>
          <w:rFonts w:ascii="Times New Roman" w:hAnsi="Times New Roman" w:cs="Times New Roman"/>
        </w:rPr>
      </w:pPr>
    </w:p>
    <w:p w14:paraId="0E0E3B18" w14:textId="77777777" w:rsidR="009C132F" w:rsidRDefault="001059F2" w:rsidP="009C132F">
      <w:pPr>
        <w:rPr>
          <w:rFonts w:ascii="Times New Roman" w:hAnsi="Times New Roman" w:cs="Times New Roman"/>
        </w:rPr>
      </w:pPr>
      <w:r>
        <w:rPr>
          <w:rFonts w:ascii="Times New Roman" w:hAnsi="Times New Roman" w:cs="Times New Roman"/>
        </w:rPr>
        <w:t>Naître et grandir</w:t>
      </w:r>
      <w:r w:rsidR="009C132F">
        <w:rPr>
          <w:rFonts w:ascii="Times New Roman" w:hAnsi="Times New Roman" w:cs="Times New Roman"/>
        </w:rPr>
        <w:t xml:space="preserve">. 2021. </w:t>
      </w:r>
      <w:r w:rsidR="009C132F" w:rsidRPr="009C132F">
        <w:rPr>
          <w:rFonts w:ascii="Times New Roman" w:hAnsi="Times New Roman" w:cs="Times New Roman"/>
          <w:i/>
          <w:iCs/>
        </w:rPr>
        <w:t>L’autonomie chez l’enfant.</w:t>
      </w:r>
      <w:r w:rsidR="009C132F">
        <w:rPr>
          <w:rFonts w:ascii="Times New Roman" w:hAnsi="Times New Roman" w:cs="Times New Roman"/>
          <w:i/>
          <w:iCs/>
        </w:rPr>
        <w:t xml:space="preserve"> </w:t>
      </w:r>
      <w:r w:rsidR="009C132F">
        <w:rPr>
          <w:rFonts w:ascii="Times New Roman" w:hAnsi="Times New Roman" w:cs="Times New Roman"/>
        </w:rPr>
        <w:t xml:space="preserve">Repéré à l’URL : </w:t>
      </w:r>
      <w:hyperlink r:id="rId7" w:history="1">
        <w:r w:rsidR="009C132F" w:rsidRPr="00531049">
          <w:rPr>
            <w:rStyle w:val="Hyperlien"/>
            <w:rFonts w:ascii="Times New Roman" w:hAnsi="Times New Roman" w:cs="Times New Roman"/>
          </w:rPr>
          <w:t>https://naitreetgrandir.com/fr/etape/5-8-ans/comportement/autonomie-enfant/#:~:text=L'autonomie%20permet%20%C3%A0%20un,m%C3%AAme%20et%20sur%20sa%20vie</w:t>
        </w:r>
      </w:hyperlink>
      <w:r w:rsidR="009C132F" w:rsidRPr="002F4E28">
        <w:rPr>
          <w:rFonts w:ascii="Times New Roman" w:hAnsi="Times New Roman" w:cs="Times New Roman"/>
        </w:rPr>
        <w:t>.</w:t>
      </w:r>
    </w:p>
    <w:p w14:paraId="6F685C99" w14:textId="6BFD5395" w:rsidR="007F3875" w:rsidRDefault="007F3875" w:rsidP="00B613FA">
      <w:pPr>
        <w:rPr>
          <w:rFonts w:ascii="Times New Roman" w:hAnsi="Times New Roman" w:cs="Times New Roman"/>
        </w:rPr>
      </w:pPr>
    </w:p>
    <w:p w14:paraId="707C6D9E" w14:textId="70863537" w:rsidR="009C132F" w:rsidRPr="009C132F" w:rsidRDefault="009C132F" w:rsidP="00B613FA">
      <w:pPr>
        <w:rPr>
          <w:rFonts w:ascii="Times New Roman" w:hAnsi="Times New Roman" w:cs="Times New Roman"/>
        </w:rPr>
      </w:pPr>
    </w:p>
    <w:p w14:paraId="67B471B2" w14:textId="77777777" w:rsidR="009C132F" w:rsidRPr="009C132F" w:rsidRDefault="009C132F" w:rsidP="00B613FA">
      <w:pPr>
        <w:rPr>
          <w:rFonts w:ascii="Times New Roman" w:hAnsi="Times New Roman" w:cs="Times New Roman"/>
        </w:rPr>
      </w:pPr>
    </w:p>
    <w:p w14:paraId="0A704521" w14:textId="77777777" w:rsidR="009C132F" w:rsidRPr="009C132F" w:rsidRDefault="009C132F" w:rsidP="00B613FA">
      <w:pPr>
        <w:rPr>
          <w:rFonts w:ascii="Times New Roman" w:hAnsi="Times New Roman" w:cs="Times New Roman"/>
        </w:rPr>
      </w:pPr>
    </w:p>
    <w:p w14:paraId="50843200" w14:textId="77777777" w:rsidR="009C132F" w:rsidRDefault="009C132F" w:rsidP="00B613FA">
      <w:pPr>
        <w:rPr>
          <w:rFonts w:ascii="Times New Roman" w:hAnsi="Times New Roman" w:cs="Times New Roman"/>
        </w:rPr>
      </w:pPr>
    </w:p>
    <w:p w14:paraId="727965D6" w14:textId="618D4768" w:rsidR="007F3875" w:rsidRDefault="007F3875" w:rsidP="00B613FA">
      <w:pPr>
        <w:rPr>
          <w:rFonts w:ascii="Times New Roman" w:hAnsi="Times New Roman" w:cs="Times New Roman"/>
        </w:rPr>
      </w:pPr>
    </w:p>
    <w:p w14:paraId="03F9420B" w14:textId="77777777" w:rsidR="009C132F" w:rsidRDefault="009C132F" w:rsidP="00B613FA">
      <w:pPr>
        <w:rPr>
          <w:rFonts w:ascii="Times New Roman" w:hAnsi="Times New Roman" w:cs="Times New Roman"/>
        </w:rPr>
      </w:pPr>
    </w:p>
    <w:p w14:paraId="19A3E73B" w14:textId="77777777" w:rsidR="007F3875" w:rsidRDefault="007F3875" w:rsidP="007F3875">
      <w:pPr>
        <w:shd w:val="clear" w:color="auto" w:fill="FFFFFF"/>
        <w:spacing w:line="360" w:lineRule="auto"/>
        <w:ind w:left="720"/>
        <w:jc w:val="both"/>
        <w:rPr>
          <w:rFonts w:ascii="Times New Roman" w:hAnsi="Times New Roman" w:cs="Times New Roman"/>
          <w:color w:val="000000"/>
          <w:shd w:val="clear" w:color="auto" w:fill="FFFFFF"/>
        </w:rPr>
      </w:pPr>
    </w:p>
    <w:p w14:paraId="3FEA8A71" w14:textId="77777777" w:rsidR="007F3875" w:rsidRPr="00BC6378" w:rsidRDefault="007F3875" w:rsidP="007F3875">
      <w:pPr>
        <w:shd w:val="clear" w:color="auto" w:fill="FFFFFF"/>
        <w:spacing w:line="360" w:lineRule="auto"/>
        <w:ind w:left="720"/>
        <w:jc w:val="both"/>
        <w:rPr>
          <w:rFonts w:ascii="Times New Roman" w:eastAsia="Times New Roman" w:hAnsi="Times New Roman" w:cs="Times New Roman"/>
          <w:color w:val="000000"/>
          <w:lang w:eastAsia="fr-CA"/>
        </w:rPr>
      </w:pPr>
    </w:p>
    <w:p w14:paraId="05E0BC49" w14:textId="5F12C4CC" w:rsidR="007F3875" w:rsidRDefault="007F3875" w:rsidP="00B613FA">
      <w:pPr>
        <w:rPr>
          <w:rFonts w:ascii="Times New Roman" w:hAnsi="Times New Roman" w:cs="Times New Roman"/>
        </w:rPr>
      </w:pPr>
    </w:p>
    <w:p w14:paraId="6E14A7BD" w14:textId="2973F180" w:rsidR="002F4E28" w:rsidRDefault="002F4E28" w:rsidP="00B613FA">
      <w:pPr>
        <w:rPr>
          <w:rFonts w:ascii="Times New Roman" w:hAnsi="Times New Roman" w:cs="Times New Roman"/>
        </w:rPr>
      </w:pPr>
    </w:p>
    <w:p w14:paraId="78BAD5C6" w14:textId="32A80F28" w:rsidR="002F4E28" w:rsidRDefault="002F4E28" w:rsidP="00B613FA">
      <w:pPr>
        <w:rPr>
          <w:rFonts w:ascii="Times New Roman" w:hAnsi="Times New Roman" w:cs="Times New Roman"/>
        </w:rPr>
      </w:pPr>
    </w:p>
    <w:p w14:paraId="745A3FAE" w14:textId="11701270" w:rsidR="002F4E28" w:rsidRDefault="002F4E28" w:rsidP="00B613FA">
      <w:pPr>
        <w:rPr>
          <w:rFonts w:ascii="Times New Roman" w:hAnsi="Times New Roman" w:cs="Times New Roman"/>
        </w:rPr>
      </w:pPr>
    </w:p>
    <w:p w14:paraId="390F40BB" w14:textId="7DE3343E" w:rsidR="002F4E28" w:rsidRDefault="002F4E28" w:rsidP="00B613FA">
      <w:pPr>
        <w:rPr>
          <w:rFonts w:ascii="Times New Roman" w:hAnsi="Times New Roman" w:cs="Times New Roman"/>
        </w:rPr>
      </w:pPr>
    </w:p>
    <w:p w14:paraId="10582B35" w14:textId="38E9F369" w:rsidR="002F4E28" w:rsidRDefault="002F4E28" w:rsidP="00B613FA">
      <w:pPr>
        <w:rPr>
          <w:rFonts w:ascii="Times New Roman" w:hAnsi="Times New Roman" w:cs="Times New Roman"/>
        </w:rPr>
      </w:pPr>
    </w:p>
    <w:p w14:paraId="022BD951" w14:textId="673CB305" w:rsidR="00180270" w:rsidRDefault="00180270" w:rsidP="00B613FA">
      <w:pPr>
        <w:rPr>
          <w:rFonts w:ascii="Times New Roman" w:hAnsi="Times New Roman" w:cs="Times New Roman"/>
        </w:rPr>
      </w:pPr>
    </w:p>
    <w:p w14:paraId="1EACA24F" w14:textId="5FDB72DC" w:rsidR="00180270" w:rsidRDefault="00180270" w:rsidP="00B613FA">
      <w:pPr>
        <w:rPr>
          <w:rFonts w:ascii="Times New Roman" w:hAnsi="Times New Roman" w:cs="Times New Roman"/>
        </w:rPr>
      </w:pPr>
    </w:p>
    <w:p w14:paraId="00D24AAD" w14:textId="1E877FC7" w:rsidR="00180270" w:rsidRDefault="00180270" w:rsidP="00B613FA">
      <w:pPr>
        <w:rPr>
          <w:rFonts w:ascii="Times New Roman" w:hAnsi="Times New Roman" w:cs="Times New Roman"/>
        </w:rPr>
      </w:pPr>
    </w:p>
    <w:p w14:paraId="4F3DC039" w14:textId="0F042244" w:rsidR="00180270" w:rsidRDefault="00180270" w:rsidP="00B613FA">
      <w:pPr>
        <w:rPr>
          <w:rFonts w:ascii="Times New Roman" w:hAnsi="Times New Roman" w:cs="Times New Roman"/>
        </w:rPr>
      </w:pPr>
    </w:p>
    <w:p w14:paraId="2CA33484" w14:textId="0C226D12" w:rsidR="00180270" w:rsidRDefault="00180270" w:rsidP="00B613FA">
      <w:pPr>
        <w:rPr>
          <w:rFonts w:ascii="Times New Roman" w:hAnsi="Times New Roman" w:cs="Times New Roman"/>
        </w:rPr>
      </w:pPr>
    </w:p>
    <w:p w14:paraId="1FBEF919" w14:textId="7C66F857" w:rsidR="00180270" w:rsidRDefault="00180270" w:rsidP="00B613FA">
      <w:pPr>
        <w:rPr>
          <w:rFonts w:ascii="Times New Roman" w:hAnsi="Times New Roman" w:cs="Times New Roman"/>
        </w:rPr>
      </w:pPr>
    </w:p>
    <w:p w14:paraId="15520DA8" w14:textId="07E296D0" w:rsidR="00180270" w:rsidRDefault="00180270" w:rsidP="00B613FA">
      <w:pPr>
        <w:rPr>
          <w:rFonts w:ascii="Times New Roman" w:hAnsi="Times New Roman" w:cs="Times New Roman"/>
        </w:rPr>
      </w:pPr>
    </w:p>
    <w:p w14:paraId="1AC0668F" w14:textId="622B29E1" w:rsidR="00180270" w:rsidRDefault="00180270" w:rsidP="00B613FA">
      <w:pPr>
        <w:rPr>
          <w:rFonts w:ascii="Times New Roman" w:hAnsi="Times New Roman" w:cs="Times New Roman"/>
        </w:rPr>
      </w:pPr>
    </w:p>
    <w:p w14:paraId="2CF283D7" w14:textId="6EB8A68B" w:rsidR="00180270" w:rsidRDefault="00180270" w:rsidP="00B613FA">
      <w:pPr>
        <w:rPr>
          <w:rFonts w:ascii="Times New Roman" w:hAnsi="Times New Roman" w:cs="Times New Roman"/>
        </w:rPr>
      </w:pPr>
    </w:p>
    <w:p w14:paraId="3CDA21BA" w14:textId="174CA088" w:rsidR="00180270" w:rsidRDefault="00180270" w:rsidP="00B613FA">
      <w:pPr>
        <w:rPr>
          <w:rFonts w:ascii="Times New Roman" w:hAnsi="Times New Roman" w:cs="Times New Roman"/>
        </w:rPr>
      </w:pPr>
    </w:p>
    <w:p w14:paraId="439BDEEF" w14:textId="4DC44C3E" w:rsidR="002F4E28" w:rsidRDefault="002F4E28" w:rsidP="00B613FA">
      <w:pPr>
        <w:rPr>
          <w:rFonts w:ascii="Times New Roman" w:hAnsi="Times New Roman" w:cs="Times New Roman"/>
        </w:rPr>
      </w:pPr>
    </w:p>
    <w:p w14:paraId="7EADC30E" w14:textId="6B20FCCD" w:rsidR="002F4E28" w:rsidRDefault="002F4E28" w:rsidP="00B613FA">
      <w:pPr>
        <w:rPr>
          <w:rFonts w:ascii="Times New Roman" w:hAnsi="Times New Roman" w:cs="Times New Roman"/>
        </w:rPr>
      </w:pPr>
    </w:p>
    <w:p w14:paraId="6B8F231B" w14:textId="6D42AC88" w:rsidR="002F4E28" w:rsidRDefault="002F4E28" w:rsidP="00B613FA">
      <w:pPr>
        <w:rPr>
          <w:rFonts w:ascii="Times New Roman" w:hAnsi="Times New Roman" w:cs="Times New Roman"/>
        </w:rPr>
      </w:pPr>
    </w:p>
    <w:p w14:paraId="31E1C2A3" w14:textId="4183B5D5" w:rsidR="002F4E28" w:rsidRDefault="002F4E28" w:rsidP="00B613FA">
      <w:pPr>
        <w:rPr>
          <w:rFonts w:ascii="Times New Roman" w:hAnsi="Times New Roman" w:cs="Times New Roman"/>
        </w:rPr>
      </w:pPr>
      <w:r>
        <w:rPr>
          <w:rFonts w:ascii="Times New Roman" w:hAnsi="Times New Roman" w:cs="Times New Roman"/>
        </w:rPr>
        <w:t>Annexe 1</w:t>
      </w:r>
    </w:p>
    <w:p w14:paraId="74E378CE" w14:textId="4B519574" w:rsidR="00180270" w:rsidRDefault="00180270" w:rsidP="00B613FA">
      <w:pPr>
        <w:rPr>
          <w:rFonts w:ascii="Times New Roman" w:hAnsi="Times New Roman" w:cs="Times New Roman"/>
        </w:rPr>
      </w:pPr>
    </w:p>
    <w:p w14:paraId="13DF72DD" w14:textId="2F46C99D" w:rsidR="00180270" w:rsidRDefault="00180270" w:rsidP="00B613FA">
      <w:pPr>
        <w:rPr>
          <w:rFonts w:ascii="Times New Roman" w:hAnsi="Times New Roman" w:cs="Times New Roman"/>
        </w:rPr>
      </w:pPr>
      <w:r>
        <w:rPr>
          <w:rFonts w:ascii="Times New Roman" w:hAnsi="Times New Roman" w:cs="Times New Roman"/>
        </w:rPr>
        <w:t>Exemple d’autoévaluation</w:t>
      </w:r>
      <w:r w:rsidR="00477B7E">
        <w:rPr>
          <w:rFonts w:ascii="Times New Roman" w:hAnsi="Times New Roman" w:cs="Times New Roman"/>
        </w:rPr>
        <w:t>.</w:t>
      </w:r>
    </w:p>
    <w:p w14:paraId="3A8EB4DD" w14:textId="049DFFE5" w:rsidR="00180270" w:rsidRDefault="00180270" w:rsidP="00B613FA">
      <w:pPr>
        <w:rPr>
          <w:rFonts w:ascii="Times New Roman" w:hAnsi="Times New Roman" w:cs="Times New Roman"/>
        </w:rPr>
      </w:pPr>
      <w:r>
        <w:rPr>
          <w:rFonts w:ascii="Times New Roman" w:hAnsi="Times New Roman" w:cs="Times New Roman"/>
          <w:noProof/>
        </w:rPr>
        <w:drawing>
          <wp:inline distT="0" distB="0" distL="0" distR="0" wp14:anchorId="769A7548" wp14:editId="586E89FC">
            <wp:extent cx="5759607" cy="690086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5768449" cy="6911456"/>
                    </a:xfrm>
                    <a:prstGeom prst="rect">
                      <a:avLst/>
                    </a:prstGeom>
                  </pic:spPr>
                </pic:pic>
              </a:graphicData>
            </a:graphic>
          </wp:inline>
        </w:drawing>
      </w:r>
    </w:p>
    <w:p w14:paraId="3C6E9AEE" w14:textId="7A3A72C6" w:rsidR="00180270" w:rsidRDefault="00180270" w:rsidP="00B613FA">
      <w:pPr>
        <w:rPr>
          <w:rFonts w:ascii="Times New Roman" w:hAnsi="Times New Roman" w:cs="Times New Roman"/>
        </w:rPr>
      </w:pPr>
    </w:p>
    <w:p w14:paraId="2F521FB9" w14:textId="23B0732C" w:rsidR="00180270" w:rsidRDefault="00180270" w:rsidP="00B613FA">
      <w:pPr>
        <w:rPr>
          <w:rFonts w:ascii="Times New Roman" w:hAnsi="Times New Roman" w:cs="Times New Roman"/>
        </w:rPr>
      </w:pPr>
    </w:p>
    <w:p w14:paraId="433F24AB" w14:textId="686E8B1C" w:rsidR="00180270" w:rsidRDefault="00180270" w:rsidP="00B613FA">
      <w:pPr>
        <w:rPr>
          <w:rFonts w:ascii="Times New Roman" w:hAnsi="Times New Roman" w:cs="Times New Roman"/>
        </w:rPr>
      </w:pPr>
    </w:p>
    <w:p w14:paraId="73DBACF3" w14:textId="4D86E92D" w:rsidR="00180270" w:rsidRDefault="00180270" w:rsidP="00B613FA">
      <w:pPr>
        <w:rPr>
          <w:rFonts w:ascii="Times New Roman" w:hAnsi="Times New Roman" w:cs="Times New Roman"/>
        </w:rPr>
      </w:pPr>
    </w:p>
    <w:p w14:paraId="0C2CC365" w14:textId="0CE73685" w:rsidR="00180270" w:rsidRDefault="00180270" w:rsidP="00B613FA">
      <w:pPr>
        <w:rPr>
          <w:rFonts w:ascii="Times New Roman" w:hAnsi="Times New Roman" w:cs="Times New Roman"/>
        </w:rPr>
      </w:pPr>
      <w:r>
        <w:rPr>
          <w:rFonts w:ascii="Times New Roman" w:hAnsi="Times New Roman" w:cs="Times New Roman"/>
        </w:rPr>
        <w:t>Annexe 2</w:t>
      </w:r>
      <w:r>
        <w:rPr>
          <w:rFonts w:ascii="Times New Roman" w:hAnsi="Times New Roman" w:cs="Times New Roman"/>
        </w:rPr>
        <w:br/>
        <w:t xml:space="preserve">Exemple de critères pour </w:t>
      </w:r>
      <w:r w:rsidR="00477B7E">
        <w:rPr>
          <w:rFonts w:ascii="Times New Roman" w:hAnsi="Times New Roman" w:cs="Times New Roman"/>
        </w:rPr>
        <w:t>l’</w:t>
      </w:r>
      <w:r>
        <w:rPr>
          <w:rFonts w:ascii="Times New Roman" w:hAnsi="Times New Roman" w:cs="Times New Roman"/>
        </w:rPr>
        <w:t>autoévaluation</w:t>
      </w:r>
      <w:r w:rsidR="00477B7E">
        <w:rPr>
          <w:rFonts w:ascii="Times New Roman" w:hAnsi="Times New Roman" w:cs="Times New Roman"/>
        </w:rPr>
        <w:t>.</w:t>
      </w:r>
      <w:r w:rsidR="009B3BA9">
        <w:rPr>
          <w:rFonts w:ascii="Times New Roman" w:hAnsi="Times New Roman" w:cs="Times New Roman"/>
        </w:rPr>
        <w:t xml:space="preserve"> </w:t>
      </w:r>
    </w:p>
    <w:p w14:paraId="6DDBC8A5" w14:textId="326F7372" w:rsidR="00180270" w:rsidRDefault="00180270" w:rsidP="00B613FA">
      <w:pPr>
        <w:rPr>
          <w:rFonts w:ascii="Times New Roman" w:hAnsi="Times New Roman" w:cs="Times New Roman"/>
        </w:rPr>
      </w:pPr>
      <w:r>
        <w:rPr>
          <w:rFonts w:ascii="Times New Roman" w:hAnsi="Times New Roman" w:cs="Times New Roman"/>
          <w:noProof/>
        </w:rPr>
        <w:drawing>
          <wp:inline distT="0" distB="0" distL="0" distR="0" wp14:anchorId="1CB085E7" wp14:editId="51BF4964">
            <wp:extent cx="6224268" cy="7429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6237294" cy="7445049"/>
                    </a:xfrm>
                    <a:prstGeom prst="rect">
                      <a:avLst/>
                    </a:prstGeom>
                  </pic:spPr>
                </pic:pic>
              </a:graphicData>
            </a:graphic>
          </wp:inline>
        </w:drawing>
      </w:r>
    </w:p>
    <w:p w14:paraId="78ACA863" w14:textId="77777777" w:rsidR="00180270" w:rsidRDefault="00180270" w:rsidP="00B613FA">
      <w:pPr>
        <w:rPr>
          <w:rFonts w:ascii="Times New Roman" w:hAnsi="Times New Roman" w:cs="Times New Roman"/>
        </w:rPr>
      </w:pPr>
    </w:p>
    <w:p w14:paraId="4D7878BD" w14:textId="77777777" w:rsidR="00180270" w:rsidRPr="00DF5253" w:rsidRDefault="00180270" w:rsidP="00B613FA">
      <w:pPr>
        <w:rPr>
          <w:rFonts w:ascii="Times New Roman" w:hAnsi="Times New Roman" w:cs="Times New Roman"/>
        </w:rPr>
      </w:pPr>
    </w:p>
    <w:sectPr w:rsidR="00180270" w:rsidRPr="00DF5253" w:rsidSect="002603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1780"/>
    <w:multiLevelType w:val="multilevel"/>
    <w:tmpl w:val="660AE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46C73"/>
    <w:multiLevelType w:val="hybridMultilevel"/>
    <w:tmpl w:val="76201E0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48653173">
    <w:abstractNumId w:val="0"/>
  </w:num>
  <w:num w:numId="2" w16cid:durableId="136914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21"/>
    <w:rsid w:val="000223D9"/>
    <w:rsid w:val="00067C6D"/>
    <w:rsid w:val="000964F2"/>
    <w:rsid w:val="000B2A85"/>
    <w:rsid w:val="000F4596"/>
    <w:rsid w:val="001059F2"/>
    <w:rsid w:val="00120433"/>
    <w:rsid w:val="001553B2"/>
    <w:rsid w:val="001640C5"/>
    <w:rsid w:val="00180270"/>
    <w:rsid w:val="001B48D3"/>
    <w:rsid w:val="001F1421"/>
    <w:rsid w:val="002205C8"/>
    <w:rsid w:val="002274B4"/>
    <w:rsid w:val="00260310"/>
    <w:rsid w:val="002D3E64"/>
    <w:rsid w:val="002E1E52"/>
    <w:rsid w:val="002E6D5F"/>
    <w:rsid w:val="002F4E28"/>
    <w:rsid w:val="00310F75"/>
    <w:rsid w:val="003B0DF1"/>
    <w:rsid w:val="003B204B"/>
    <w:rsid w:val="00414C94"/>
    <w:rsid w:val="00455053"/>
    <w:rsid w:val="00477B7E"/>
    <w:rsid w:val="0048634D"/>
    <w:rsid w:val="004A12CB"/>
    <w:rsid w:val="00524C7D"/>
    <w:rsid w:val="00587C75"/>
    <w:rsid w:val="005C079F"/>
    <w:rsid w:val="00602A94"/>
    <w:rsid w:val="00647022"/>
    <w:rsid w:val="006932F1"/>
    <w:rsid w:val="006A4EFD"/>
    <w:rsid w:val="006A5F11"/>
    <w:rsid w:val="006B7D95"/>
    <w:rsid w:val="006E7666"/>
    <w:rsid w:val="00740FBD"/>
    <w:rsid w:val="0074566C"/>
    <w:rsid w:val="007F3875"/>
    <w:rsid w:val="00813FA0"/>
    <w:rsid w:val="008A0505"/>
    <w:rsid w:val="008F0937"/>
    <w:rsid w:val="009014CD"/>
    <w:rsid w:val="009066C4"/>
    <w:rsid w:val="00953273"/>
    <w:rsid w:val="00973FDD"/>
    <w:rsid w:val="00993B1C"/>
    <w:rsid w:val="009B3BA9"/>
    <w:rsid w:val="009B4F7B"/>
    <w:rsid w:val="009C132F"/>
    <w:rsid w:val="00A04526"/>
    <w:rsid w:val="00A16DD7"/>
    <w:rsid w:val="00A91D52"/>
    <w:rsid w:val="00AE40FB"/>
    <w:rsid w:val="00AE5844"/>
    <w:rsid w:val="00AF6F03"/>
    <w:rsid w:val="00B3605C"/>
    <w:rsid w:val="00B613FA"/>
    <w:rsid w:val="00BC6378"/>
    <w:rsid w:val="00BD43F6"/>
    <w:rsid w:val="00BE37BA"/>
    <w:rsid w:val="00C259AB"/>
    <w:rsid w:val="00C35938"/>
    <w:rsid w:val="00C96240"/>
    <w:rsid w:val="00CB3C5A"/>
    <w:rsid w:val="00CF265F"/>
    <w:rsid w:val="00DA4B63"/>
    <w:rsid w:val="00DF5253"/>
    <w:rsid w:val="00E2777B"/>
    <w:rsid w:val="00E35029"/>
    <w:rsid w:val="00E7601A"/>
    <w:rsid w:val="00E91D9F"/>
    <w:rsid w:val="00E979E6"/>
    <w:rsid w:val="00EA6E15"/>
    <w:rsid w:val="00EB2F3C"/>
    <w:rsid w:val="00ED0307"/>
    <w:rsid w:val="00F0784B"/>
    <w:rsid w:val="00F907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7A32"/>
  <w15:chartTrackingRefBased/>
  <w15:docId w15:val="{789CB7B9-3E90-9D4B-BFF3-6AA9ABF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0964F2"/>
    <w:rPr>
      <w:color w:val="0563C1" w:themeColor="hyperlink"/>
      <w:u w:val="single"/>
    </w:rPr>
  </w:style>
  <w:style w:type="character" w:styleId="Mentionnonrsolue">
    <w:name w:val="Unresolved Mention"/>
    <w:basedOn w:val="Policepardfaut"/>
    <w:uiPriority w:val="99"/>
    <w:semiHidden/>
    <w:unhideWhenUsed/>
    <w:rsid w:val="000964F2"/>
    <w:rPr>
      <w:color w:val="605E5C"/>
      <w:shd w:val="clear" w:color="auto" w:fill="E1DFDD"/>
    </w:rPr>
  </w:style>
  <w:style w:type="paragraph" w:styleId="Paragraphedeliste">
    <w:name w:val="List Paragraph"/>
    <w:basedOn w:val="Normal"/>
    <w:uiPriority w:val="34"/>
    <w:qFormat/>
    <w:rsid w:val="003B204B"/>
    <w:pPr>
      <w:ind w:left="720"/>
      <w:contextualSpacing/>
    </w:pPr>
  </w:style>
  <w:style w:type="character" w:styleId="Lienvisit">
    <w:name w:val="FollowedHyperlink"/>
    <w:basedOn w:val="Policepardfaut"/>
    <w:uiPriority w:val="99"/>
    <w:semiHidden/>
    <w:unhideWhenUsed/>
    <w:rsid w:val="00BD43F6"/>
    <w:rPr>
      <w:color w:val="954F72" w:themeColor="followedHyperlink"/>
      <w:u w:val="single"/>
    </w:rPr>
  </w:style>
  <w:style w:type="paragraph" w:customStyle="1" w:styleId="text-justify">
    <w:name w:val="text-justify"/>
    <w:basedOn w:val="Normal"/>
    <w:rsid w:val="00BD43F6"/>
    <w:pPr>
      <w:spacing w:before="100" w:beforeAutospacing="1" w:after="100" w:afterAutospacing="1"/>
    </w:pPr>
    <w:rPr>
      <w:rFonts w:ascii="Times New Roman" w:eastAsia="Times New Roman" w:hAnsi="Times New Roman" w:cs="Times New Roman"/>
      <w:lang w:eastAsia="fr-CA"/>
    </w:rPr>
  </w:style>
  <w:style w:type="table" w:styleId="Grilledutableau">
    <w:name w:val="Table Grid"/>
    <w:basedOn w:val="TableauNormal"/>
    <w:uiPriority w:val="39"/>
    <w:rsid w:val="00C9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5485">
      <w:bodyDiv w:val="1"/>
      <w:marLeft w:val="0"/>
      <w:marRight w:val="0"/>
      <w:marTop w:val="0"/>
      <w:marBottom w:val="0"/>
      <w:divBdr>
        <w:top w:val="none" w:sz="0" w:space="0" w:color="auto"/>
        <w:left w:val="none" w:sz="0" w:space="0" w:color="auto"/>
        <w:bottom w:val="none" w:sz="0" w:space="0" w:color="auto"/>
        <w:right w:val="none" w:sz="0" w:space="0" w:color="auto"/>
      </w:divBdr>
    </w:div>
    <w:div w:id="1411343305">
      <w:bodyDiv w:val="1"/>
      <w:marLeft w:val="0"/>
      <w:marRight w:val="0"/>
      <w:marTop w:val="0"/>
      <w:marBottom w:val="0"/>
      <w:divBdr>
        <w:top w:val="none" w:sz="0" w:space="0" w:color="auto"/>
        <w:left w:val="none" w:sz="0" w:space="0" w:color="auto"/>
        <w:bottom w:val="none" w:sz="0" w:space="0" w:color="auto"/>
        <w:right w:val="none" w:sz="0" w:space="0" w:color="auto"/>
      </w:divBdr>
    </w:div>
    <w:div w:id="1802460191">
      <w:bodyDiv w:val="1"/>
      <w:marLeft w:val="0"/>
      <w:marRight w:val="0"/>
      <w:marTop w:val="0"/>
      <w:marBottom w:val="0"/>
      <w:divBdr>
        <w:top w:val="none" w:sz="0" w:space="0" w:color="auto"/>
        <w:left w:val="none" w:sz="0" w:space="0" w:color="auto"/>
        <w:bottom w:val="none" w:sz="0" w:space="0" w:color="auto"/>
        <w:right w:val="none" w:sz="0" w:space="0" w:color="auto"/>
      </w:divBdr>
    </w:div>
    <w:div w:id="1832212486">
      <w:bodyDiv w:val="1"/>
      <w:marLeft w:val="0"/>
      <w:marRight w:val="0"/>
      <w:marTop w:val="0"/>
      <w:marBottom w:val="0"/>
      <w:divBdr>
        <w:top w:val="none" w:sz="0" w:space="0" w:color="auto"/>
        <w:left w:val="none" w:sz="0" w:space="0" w:color="auto"/>
        <w:bottom w:val="none" w:sz="0" w:space="0" w:color="auto"/>
        <w:right w:val="none" w:sz="0" w:space="0" w:color="auto"/>
      </w:divBdr>
    </w:div>
    <w:div w:id="2140410910">
      <w:bodyDiv w:val="1"/>
      <w:marLeft w:val="0"/>
      <w:marRight w:val="0"/>
      <w:marTop w:val="0"/>
      <w:marBottom w:val="0"/>
      <w:divBdr>
        <w:top w:val="none" w:sz="0" w:space="0" w:color="auto"/>
        <w:left w:val="none" w:sz="0" w:space="0" w:color="auto"/>
        <w:bottom w:val="none" w:sz="0" w:space="0" w:color="auto"/>
        <w:right w:val="none" w:sz="0" w:space="0" w:color="auto"/>
      </w:divBdr>
      <w:divsChild>
        <w:div w:id="55007596">
          <w:marLeft w:val="0"/>
          <w:marRight w:val="0"/>
          <w:marTop w:val="0"/>
          <w:marBottom w:val="0"/>
          <w:divBdr>
            <w:top w:val="none" w:sz="0" w:space="0" w:color="auto"/>
            <w:left w:val="none" w:sz="0" w:space="0" w:color="auto"/>
            <w:bottom w:val="none" w:sz="0" w:space="0" w:color="auto"/>
            <w:right w:val="none" w:sz="0" w:space="0" w:color="auto"/>
          </w:divBdr>
        </w:div>
        <w:div w:id="454493260">
          <w:marLeft w:val="0"/>
          <w:marRight w:val="0"/>
          <w:marTop w:val="0"/>
          <w:marBottom w:val="0"/>
          <w:divBdr>
            <w:top w:val="none" w:sz="0" w:space="0" w:color="auto"/>
            <w:left w:val="none" w:sz="0" w:space="0" w:color="auto"/>
            <w:bottom w:val="none" w:sz="0" w:space="0" w:color="auto"/>
            <w:right w:val="none" w:sz="0" w:space="0" w:color="auto"/>
          </w:divBdr>
        </w:div>
        <w:div w:id="160314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itreetgrandir.com/fr/etape/5-8-ans/comportement/autonomie-enfant/#:~:text=L'autonomie%20permet%20%C3%A0%20un,m%C3%AAme%20et%20sur%20sa%20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re.ctreq.qc.ca/wp-content/uploads/2018/10/CTREQ-Projet-Savoir-Fonctions-executives.pdf" TargetMode="External"/><Relationship Id="rId11" Type="http://schemas.openxmlformats.org/officeDocument/2006/relationships/theme" Target="theme/theme1.xml"/><Relationship Id="rId5" Type="http://schemas.openxmlformats.org/officeDocument/2006/relationships/hyperlink" Target="https://www.celinealvarez.org/les-fonctions-executives-3-competences-c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12</Pages>
  <Words>1810</Words>
  <Characters>9959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Girard</dc:creator>
  <cp:keywords/>
  <dc:description/>
  <cp:lastModifiedBy>Coralie Girard</cp:lastModifiedBy>
  <cp:revision>37</cp:revision>
  <cp:lastPrinted>2023-11-10T13:53:00Z</cp:lastPrinted>
  <dcterms:created xsi:type="dcterms:W3CDTF">2023-10-08T14:18:00Z</dcterms:created>
  <dcterms:modified xsi:type="dcterms:W3CDTF">2023-11-20T00:57:00Z</dcterms:modified>
</cp:coreProperties>
</file>