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9128" w14:textId="3590B0A1" w:rsidR="00AB400A" w:rsidRDefault="005A3806" w:rsidP="005A3806">
      <w:pPr>
        <w:jc w:val="center"/>
        <w:rPr>
          <w:b/>
          <w:bCs/>
          <w:sz w:val="36"/>
          <w:szCs w:val="36"/>
        </w:rPr>
      </w:pPr>
      <w:r w:rsidRPr="005A3806">
        <w:rPr>
          <w:b/>
          <w:bCs/>
          <w:sz w:val="36"/>
          <w:szCs w:val="36"/>
        </w:rPr>
        <w:t xml:space="preserve">J’écris une histoire en utilisant les 5 sens </w:t>
      </w:r>
    </w:p>
    <w:p w14:paraId="0AD4D520" w14:textId="7BFCB28F" w:rsidR="005A3806" w:rsidRDefault="005A3806" w:rsidP="005A38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J’écris…</w:t>
      </w:r>
    </w:p>
    <w:tbl>
      <w:tblPr>
        <w:tblStyle w:val="Grilledutableau"/>
        <w:tblW w:w="14459" w:type="dxa"/>
        <w:tblInd w:w="-714" w:type="dxa"/>
        <w:tblLook w:val="04A0" w:firstRow="1" w:lastRow="0" w:firstColumn="1" w:lastColumn="0" w:noHBand="0" w:noVBand="1"/>
      </w:tblPr>
      <w:tblGrid>
        <w:gridCol w:w="4487"/>
        <w:gridCol w:w="3096"/>
        <w:gridCol w:w="2480"/>
        <w:gridCol w:w="2128"/>
        <w:gridCol w:w="2268"/>
      </w:tblGrid>
      <w:tr w:rsidR="005A3806" w14:paraId="4A677D86" w14:textId="77777777" w:rsidTr="005A3806">
        <w:trPr>
          <w:trHeight w:val="3924"/>
        </w:trPr>
        <w:tc>
          <w:tcPr>
            <w:tcW w:w="4487" w:type="dxa"/>
          </w:tcPr>
          <w:p w14:paraId="10849D0D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 w:rsidRPr="005A3806">
              <w:rPr>
                <w:b/>
                <w:bCs/>
                <w:sz w:val="36"/>
                <w:szCs w:val="36"/>
              </w:rPr>
              <w:drawing>
                <wp:inline distT="0" distB="0" distL="0" distR="0" wp14:anchorId="6E97F173" wp14:editId="48B15D38">
                  <wp:extent cx="2712085" cy="16840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763" cy="1691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820C0" w14:textId="3D288CCA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La vue</w:t>
            </w:r>
          </w:p>
          <w:p w14:paraId="57AE0184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F487CFD" w14:textId="5F2ACD3D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 que je vois</w:t>
            </w:r>
          </w:p>
          <w:p w14:paraId="5B89A071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3FB8850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VOIR</w:t>
            </w:r>
          </w:p>
          <w:p w14:paraId="529DB53C" w14:textId="452427E3" w:rsidR="008A3C20" w:rsidRDefault="008A3C20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REGARDER</w:t>
            </w:r>
          </w:p>
        </w:tc>
        <w:tc>
          <w:tcPr>
            <w:tcW w:w="3096" w:type="dxa"/>
          </w:tcPr>
          <w:p w14:paraId="6DCBE6F9" w14:textId="4D942B61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 w:rsidRPr="005A3806">
              <w:rPr>
                <w:b/>
                <w:bCs/>
                <w:sz w:val="36"/>
                <w:szCs w:val="36"/>
              </w:rPr>
              <w:drawing>
                <wp:inline distT="0" distB="0" distL="0" distR="0" wp14:anchorId="45F4E8CE" wp14:editId="2048A649">
                  <wp:extent cx="1820545" cy="1691056"/>
                  <wp:effectExtent l="0" t="0" r="8255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270" cy="170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104EA" w14:textId="081087B6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L’ouïe</w:t>
            </w:r>
          </w:p>
          <w:p w14:paraId="78D64D87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8BBF48C" w14:textId="50692662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 que j’entends</w:t>
            </w:r>
          </w:p>
          <w:p w14:paraId="6CF25EA2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3ED3F41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ENTENDRE</w:t>
            </w:r>
          </w:p>
          <w:p w14:paraId="073EA83A" w14:textId="7A79D186" w:rsidR="008A3C20" w:rsidRDefault="008A3C20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ÉCOUTER</w:t>
            </w:r>
          </w:p>
        </w:tc>
        <w:tc>
          <w:tcPr>
            <w:tcW w:w="2480" w:type="dxa"/>
          </w:tcPr>
          <w:p w14:paraId="1F35BF82" w14:textId="3B9FA16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 w:rsidRPr="005A3806">
              <w:rPr>
                <w:b/>
                <w:bCs/>
                <w:sz w:val="36"/>
                <w:szCs w:val="36"/>
              </w:rPr>
              <w:drawing>
                <wp:inline distT="0" distB="0" distL="0" distR="0" wp14:anchorId="030A9783" wp14:editId="6E947C99">
                  <wp:extent cx="1287780" cy="1417320"/>
                  <wp:effectExtent l="0" t="0" r="762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894" cy="141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E8B15A" w14:textId="29254F4F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 goût</w:t>
            </w:r>
          </w:p>
          <w:p w14:paraId="17605741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81B63B3" w14:textId="66000C03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 que je goûte</w:t>
            </w:r>
          </w:p>
          <w:p w14:paraId="2AD9C029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59C13A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GOÛTER</w:t>
            </w:r>
          </w:p>
          <w:p w14:paraId="09C85BFE" w14:textId="1B28D4FC" w:rsidR="008A3C20" w:rsidRDefault="008A3C20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DÉGUSTER</w:t>
            </w:r>
          </w:p>
        </w:tc>
        <w:tc>
          <w:tcPr>
            <w:tcW w:w="2128" w:type="dxa"/>
          </w:tcPr>
          <w:p w14:paraId="55DD30E6" w14:textId="42B4309D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2851F58" wp14:editId="7583777B">
                  <wp:extent cx="1074420" cy="1424940"/>
                  <wp:effectExtent l="0" t="0" r="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15150" w14:textId="7EAD9C0A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L’odorat</w:t>
            </w:r>
          </w:p>
          <w:p w14:paraId="65481FD8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A86A744" w14:textId="7D330FD4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 que je</w:t>
            </w:r>
          </w:p>
          <w:p w14:paraId="7FE87B86" w14:textId="3DD0F348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Sens</w:t>
            </w:r>
          </w:p>
          <w:p w14:paraId="2E68E793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7DC51C" w14:textId="1499E561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SENTIR</w:t>
            </w:r>
          </w:p>
        </w:tc>
        <w:tc>
          <w:tcPr>
            <w:tcW w:w="2268" w:type="dxa"/>
          </w:tcPr>
          <w:p w14:paraId="61791C14" w14:textId="09B1AADD" w:rsidR="005A3806" w:rsidRDefault="00080B9B" w:rsidP="00080B9B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0E63DD9" wp14:editId="411CD204">
                  <wp:extent cx="1143000" cy="1402080"/>
                  <wp:effectExtent l="0" t="0" r="0" b="762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C1FFE" w14:textId="7E3726AB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 toucher</w:t>
            </w:r>
          </w:p>
          <w:p w14:paraId="0DAD931B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670FC67" w14:textId="56F13186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 que je touche</w:t>
            </w:r>
          </w:p>
          <w:p w14:paraId="7E05BCCA" w14:textId="77777777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1FFB8F7" w14:textId="7B39F4CB" w:rsidR="005A3806" w:rsidRDefault="005A3806" w:rsidP="005A3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TOUCHER</w:t>
            </w:r>
          </w:p>
        </w:tc>
      </w:tr>
    </w:tbl>
    <w:p w14:paraId="285B19F4" w14:textId="486BA92E" w:rsidR="005A3806" w:rsidRPr="005A3806" w:rsidRDefault="005A3806" w:rsidP="005A3806">
      <w:pPr>
        <w:jc w:val="center"/>
        <w:rPr>
          <w:b/>
          <w:bCs/>
          <w:sz w:val="36"/>
          <w:szCs w:val="36"/>
        </w:rPr>
      </w:pPr>
    </w:p>
    <w:sectPr w:rsidR="005A3806" w:rsidRPr="005A3806" w:rsidSect="005A380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06"/>
    <w:rsid w:val="00080B9B"/>
    <w:rsid w:val="005A3806"/>
    <w:rsid w:val="008A3C20"/>
    <w:rsid w:val="00AB400A"/>
    <w:rsid w:val="00E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53BF"/>
  <w15:chartTrackingRefBased/>
  <w15:docId w15:val="{96C4FE2C-5F0F-4D72-BE09-882FFD2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Talbot</dc:creator>
  <cp:keywords/>
  <dc:description/>
  <cp:lastModifiedBy>Katherine Talbot</cp:lastModifiedBy>
  <cp:revision>2</cp:revision>
  <dcterms:created xsi:type="dcterms:W3CDTF">2022-12-07T01:51:00Z</dcterms:created>
  <dcterms:modified xsi:type="dcterms:W3CDTF">2022-12-07T02:31:00Z</dcterms:modified>
</cp:coreProperties>
</file>