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0B13" w:rsidRPr="00600B13" w:rsidRDefault="001432DA" w:rsidP="001432DA">
      <w:pPr>
        <w:ind w:left="2124" w:firstLine="708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          </w:t>
      </w:r>
      <w:r w:rsidR="00AD097A" w:rsidRPr="00600B13">
        <w:rPr>
          <w:rFonts w:ascii="Candara" w:hAnsi="Candara"/>
          <w:b/>
          <w:sz w:val="24"/>
          <w:szCs w:val="24"/>
        </w:rPr>
        <w:t xml:space="preserve">Grille </w:t>
      </w:r>
      <w:r w:rsidR="00600B13" w:rsidRPr="00600B13">
        <w:rPr>
          <w:rFonts w:ascii="Candara" w:hAnsi="Candara"/>
          <w:b/>
          <w:sz w:val="24"/>
          <w:szCs w:val="24"/>
        </w:rPr>
        <w:t>d</w:t>
      </w:r>
      <w:r>
        <w:rPr>
          <w:rFonts w:ascii="Candara" w:hAnsi="Candara"/>
          <w:b/>
          <w:sz w:val="24"/>
          <w:szCs w:val="24"/>
        </w:rPr>
        <w:t>’observation</w:t>
      </w:r>
      <w:bookmarkStart w:id="0" w:name="_GoBack"/>
      <w:bookmarkEnd w:id="0"/>
    </w:p>
    <w:tbl>
      <w:tblPr>
        <w:tblStyle w:val="Grilledutableau"/>
        <w:tblW w:w="9704" w:type="dxa"/>
        <w:tblInd w:w="-528" w:type="dxa"/>
        <w:tblLayout w:type="fixed"/>
        <w:tblLook w:val="04A0" w:firstRow="1" w:lastRow="0" w:firstColumn="1" w:lastColumn="0" w:noHBand="0" w:noVBand="1"/>
      </w:tblPr>
      <w:tblGrid>
        <w:gridCol w:w="3120"/>
        <w:gridCol w:w="2512"/>
        <w:gridCol w:w="1916"/>
        <w:gridCol w:w="2156"/>
      </w:tblGrid>
      <w:tr w:rsidR="00E63A28" w:rsidRPr="00600B13" w:rsidTr="001432DA">
        <w:trPr>
          <w:trHeight w:val="1099"/>
        </w:trPr>
        <w:tc>
          <w:tcPr>
            <w:tcW w:w="3120" w:type="dxa"/>
          </w:tcPr>
          <w:p w:rsidR="00E63A28" w:rsidRPr="00E63A28" w:rsidRDefault="00E63A28" w:rsidP="00E63A28">
            <w:pPr>
              <w:jc w:val="center"/>
              <w:rPr>
                <w:rFonts w:ascii="Candara" w:hAnsi="Candara"/>
                <w:b/>
              </w:rPr>
            </w:pPr>
            <w:r w:rsidRPr="00E63A28">
              <w:rPr>
                <w:rFonts w:ascii="Candara" w:hAnsi="Candara"/>
                <w:b/>
              </w:rPr>
              <w:t>Noms</w:t>
            </w:r>
          </w:p>
        </w:tc>
        <w:tc>
          <w:tcPr>
            <w:tcW w:w="2512" w:type="dxa"/>
          </w:tcPr>
          <w:p w:rsidR="00E63A28" w:rsidRPr="00E63A28" w:rsidRDefault="00E63A28" w:rsidP="00E63A28">
            <w:pPr>
              <w:jc w:val="center"/>
              <w:rPr>
                <w:rFonts w:ascii="Candara" w:hAnsi="Candara"/>
                <w:b/>
              </w:rPr>
            </w:pPr>
            <w:r w:rsidRPr="00E63A28">
              <w:rPr>
                <w:rFonts w:ascii="Candara" w:hAnsi="Candara"/>
                <w:b/>
              </w:rPr>
              <w:t xml:space="preserve">L’enfant </w:t>
            </w:r>
            <w:proofErr w:type="gramStart"/>
            <w:r w:rsidRPr="00E63A28">
              <w:rPr>
                <w:rFonts w:ascii="Candara" w:hAnsi="Candara"/>
                <w:b/>
              </w:rPr>
              <w:t>semble..</w:t>
            </w:r>
            <w:proofErr w:type="gramEnd"/>
          </w:p>
          <w:p w:rsidR="00E63A28" w:rsidRPr="00E63A28" w:rsidRDefault="00E63A28" w:rsidP="00E63A28">
            <w:pPr>
              <w:jc w:val="center"/>
              <w:rPr>
                <w:rFonts w:ascii="Candara" w:hAnsi="Candara"/>
                <w:b/>
              </w:rPr>
            </w:pPr>
            <w:r w:rsidRPr="00E63A28">
              <w:rPr>
                <w:rFonts w:ascii="Candara" w:hAnsi="Candara"/>
                <w:b/>
              </w:rPr>
              <w:t>(</w:t>
            </w:r>
            <w:proofErr w:type="gramStart"/>
            <w:r w:rsidRPr="00E63A28">
              <w:rPr>
                <w:rFonts w:ascii="Candara" w:hAnsi="Candara"/>
                <w:b/>
              </w:rPr>
              <w:t>calme</w:t>
            </w:r>
            <w:proofErr w:type="gramEnd"/>
            <w:r w:rsidRPr="00E63A28">
              <w:rPr>
                <w:rFonts w:ascii="Candara" w:hAnsi="Candara"/>
                <w:b/>
              </w:rPr>
              <w:t xml:space="preserve"> ou agité)</w:t>
            </w:r>
          </w:p>
        </w:tc>
        <w:tc>
          <w:tcPr>
            <w:tcW w:w="1916" w:type="dxa"/>
          </w:tcPr>
          <w:p w:rsidR="00E63A28" w:rsidRPr="00E63A28" w:rsidRDefault="00E63A28" w:rsidP="00E63A28">
            <w:pPr>
              <w:jc w:val="center"/>
              <w:rPr>
                <w:rFonts w:ascii="Candara" w:hAnsi="Candara"/>
                <w:b/>
              </w:rPr>
            </w:pPr>
            <w:r w:rsidRPr="00E63A28">
              <w:rPr>
                <w:rFonts w:ascii="Candara" w:hAnsi="Candara"/>
                <w:b/>
              </w:rPr>
              <w:t>Réceptivité</w:t>
            </w:r>
          </w:p>
        </w:tc>
        <w:tc>
          <w:tcPr>
            <w:tcW w:w="2156" w:type="dxa"/>
          </w:tcPr>
          <w:p w:rsidR="00E63A28" w:rsidRPr="00E63A28" w:rsidRDefault="00E63A28" w:rsidP="00E63A28">
            <w:pPr>
              <w:jc w:val="center"/>
              <w:rPr>
                <w:rFonts w:ascii="Candara" w:hAnsi="Candara"/>
                <w:b/>
              </w:rPr>
            </w:pPr>
            <w:r w:rsidRPr="00E63A28">
              <w:rPr>
                <w:rFonts w:ascii="Candara" w:hAnsi="Candara"/>
                <w:b/>
              </w:rPr>
              <w:t>Concentration</w:t>
            </w:r>
          </w:p>
        </w:tc>
      </w:tr>
      <w:tr w:rsidR="00E63A28" w:rsidRPr="00600B13" w:rsidTr="001432DA">
        <w:trPr>
          <w:trHeight w:val="231"/>
        </w:trPr>
        <w:tc>
          <w:tcPr>
            <w:tcW w:w="3120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512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5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</w:tr>
      <w:tr w:rsidR="00E63A28" w:rsidRPr="00600B13" w:rsidTr="001432DA">
        <w:trPr>
          <w:trHeight w:val="231"/>
        </w:trPr>
        <w:tc>
          <w:tcPr>
            <w:tcW w:w="3120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512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5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</w:tr>
      <w:tr w:rsidR="00E63A28" w:rsidRPr="00600B13" w:rsidTr="001432DA">
        <w:trPr>
          <w:trHeight w:val="231"/>
        </w:trPr>
        <w:tc>
          <w:tcPr>
            <w:tcW w:w="3120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512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5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</w:tr>
      <w:tr w:rsidR="00E63A28" w:rsidRPr="00600B13" w:rsidTr="001432DA">
        <w:trPr>
          <w:trHeight w:val="231"/>
        </w:trPr>
        <w:tc>
          <w:tcPr>
            <w:tcW w:w="3120" w:type="dxa"/>
          </w:tcPr>
          <w:p w:rsidR="00E63A28" w:rsidRPr="00E63A28" w:rsidRDefault="00E63A28" w:rsidP="00241A49">
            <w:pPr>
              <w:rPr>
                <w:rFonts w:ascii="Candara" w:hAnsi="Candara"/>
              </w:rPr>
            </w:pPr>
          </w:p>
        </w:tc>
        <w:tc>
          <w:tcPr>
            <w:tcW w:w="2512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5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</w:tr>
      <w:tr w:rsidR="00E63A28" w:rsidRPr="00600B13" w:rsidTr="001432DA">
        <w:trPr>
          <w:trHeight w:val="231"/>
        </w:trPr>
        <w:tc>
          <w:tcPr>
            <w:tcW w:w="3120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512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5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</w:tr>
      <w:tr w:rsidR="00E63A28" w:rsidRPr="00600B13" w:rsidTr="001432DA">
        <w:trPr>
          <w:trHeight w:val="215"/>
        </w:trPr>
        <w:tc>
          <w:tcPr>
            <w:tcW w:w="3120" w:type="dxa"/>
          </w:tcPr>
          <w:p w:rsidR="00E63A28" w:rsidRPr="00E63A28" w:rsidRDefault="00E63A28" w:rsidP="00241A49">
            <w:pPr>
              <w:rPr>
                <w:rFonts w:ascii="Candara" w:hAnsi="Candara"/>
              </w:rPr>
            </w:pPr>
          </w:p>
        </w:tc>
        <w:tc>
          <w:tcPr>
            <w:tcW w:w="2512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5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</w:tr>
      <w:tr w:rsidR="00E63A28" w:rsidRPr="00600B13" w:rsidTr="001432DA">
        <w:trPr>
          <w:trHeight w:val="231"/>
        </w:trPr>
        <w:tc>
          <w:tcPr>
            <w:tcW w:w="3120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512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5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</w:tr>
      <w:tr w:rsidR="00E63A28" w:rsidRPr="00600B13" w:rsidTr="001432DA">
        <w:trPr>
          <w:trHeight w:val="231"/>
        </w:trPr>
        <w:tc>
          <w:tcPr>
            <w:tcW w:w="3120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512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5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</w:tr>
      <w:tr w:rsidR="00E63A28" w:rsidRPr="00600B13" w:rsidTr="001432DA">
        <w:trPr>
          <w:trHeight w:val="231"/>
        </w:trPr>
        <w:tc>
          <w:tcPr>
            <w:tcW w:w="3120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512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5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</w:tr>
      <w:tr w:rsidR="00E63A28" w:rsidRPr="00600B13" w:rsidTr="001432DA">
        <w:trPr>
          <w:trHeight w:val="231"/>
        </w:trPr>
        <w:tc>
          <w:tcPr>
            <w:tcW w:w="3120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512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5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</w:tr>
      <w:tr w:rsidR="00E63A28" w:rsidRPr="00600B13" w:rsidTr="001432DA">
        <w:trPr>
          <w:trHeight w:val="215"/>
        </w:trPr>
        <w:tc>
          <w:tcPr>
            <w:tcW w:w="3120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512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5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</w:tr>
      <w:tr w:rsidR="00E63A28" w:rsidRPr="00600B13" w:rsidTr="001432DA">
        <w:trPr>
          <w:trHeight w:val="215"/>
        </w:trPr>
        <w:tc>
          <w:tcPr>
            <w:tcW w:w="3120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512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5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</w:tr>
      <w:tr w:rsidR="00E63A28" w:rsidRPr="00600B13" w:rsidTr="001432DA">
        <w:trPr>
          <w:trHeight w:val="231"/>
        </w:trPr>
        <w:tc>
          <w:tcPr>
            <w:tcW w:w="3120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512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5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</w:tr>
      <w:tr w:rsidR="00E63A28" w:rsidRPr="00600B13" w:rsidTr="001432DA">
        <w:trPr>
          <w:trHeight w:val="231"/>
        </w:trPr>
        <w:tc>
          <w:tcPr>
            <w:tcW w:w="3120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512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5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</w:tr>
      <w:tr w:rsidR="00E63A28" w:rsidRPr="00600B13" w:rsidTr="001432DA">
        <w:trPr>
          <w:trHeight w:val="91"/>
        </w:trPr>
        <w:tc>
          <w:tcPr>
            <w:tcW w:w="3120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512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56" w:type="dxa"/>
          </w:tcPr>
          <w:p w:rsidR="00E63A28" w:rsidRPr="00E63A28" w:rsidRDefault="00E63A28" w:rsidP="002129FD">
            <w:pPr>
              <w:jc w:val="center"/>
              <w:rPr>
                <w:rFonts w:ascii="Candara" w:hAnsi="Candara"/>
              </w:rPr>
            </w:pPr>
          </w:p>
        </w:tc>
      </w:tr>
    </w:tbl>
    <w:p w:rsidR="00E63A28" w:rsidRDefault="00E63A28" w:rsidP="00E63A28">
      <w:pPr>
        <w:rPr>
          <w:rFonts w:ascii="Candara" w:hAnsi="Candara"/>
          <w:sz w:val="24"/>
          <w:szCs w:val="24"/>
          <w:u w:val="single"/>
        </w:rPr>
      </w:pPr>
    </w:p>
    <w:p w:rsidR="00E63A28" w:rsidRPr="001432DA" w:rsidRDefault="00E63A28" w:rsidP="00600B13">
      <w:pPr>
        <w:rPr>
          <w:sz w:val="24"/>
          <w:szCs w:val="24"/>
          <w:u w:val="single"/>
        </w:rPr>
      </w:pPr>
      <w:r w:rsidRPr="001432DA">
        <w:rPr>
          <w:sz w:val="24"/>
          <w:szCs w:val="24"/>
          <w:u w:val="single"/>
        </w:rPr>
        <w:t>Critères</w:t>
      </w:r>
    </w:p>
    <w:tbl>
      <w:tblPr>
        <w:tblStyle w:val="Grilledutableau"/>
        <w:tblW w:w="10220" w:type="dxa"/>
        <w:tblInd w:w="-781" w:type="dxa"/>
        <w:tblLook w:val="04A0" w:firstRow="1" w:lastRow="0" w:firstColumn="1" w:lastColumn="0" w:noHBand="0" w:noVBand="1"/>
      </w:tblPr>
      <w:tblGrid>
        <w:gridCol w:w="5110"/>
        <w:gridCol w:w="5110"/>
      </w:tblGrid>
      <w:tr w:rsidR="00E63A28" w:rsidTr="001233A7">
        <w:trPr>
          <w:trHeight w:val="279"/>
        </w:trPr>
        <w:tc>
          <w:tcPr>
            <w:tcW w:w="5110" w:type="dxa"/>
          </w:tcPr>
          <w:p w:rsidR="00E63A28" w:rsidRPr="00E63A28" w:rsidRDefault="00E63A28" w:rsidP="001233A7">
            <w:pPr>
              <w:rPr>
                <w:rFonts w:ascii="Candara" w:hAnsi="Candara"/>
                <w:sz w:val="24"/>
                <w:szCs w:val="24"/>
                <w:u w:val="single"/>
              </w:rPr>
            </w:pPr>
            <w:r w:rsidRPr="00E63A28">
              <w:rPr>
                <w:rFonts w:ascii="Candara" w:hAnsi="Candara"/>
                <w:sz w:val="24"/>
                <w:szCs w:val="24"/>
              </w:rPr>
              <w:t>Réceptivité</w:t>
            </w:r>
          </w:p>
        </w:tc>
        <w:tc>
          <w:tcPr>
            <w:tcW w:w="5110" w:type="dxa"/>
          </w:tcPr>
          <w:p w:rsidR="00E63A28" w:rsidRDefault="00E63A28" w:rsidP="001233A7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Concentration</w:t>
            </w:r>
          </w:p>
        </w:tc>
      </w:tr>
      <w:tr w:rsidR="00E63A28" w:rsidTr="001233A7">
        <w:trPr>
          <w:trHeight w:val="1260"/>
        </w:trPr>
        <w:tc>
          <w:tcPr>
            <w:tcW w:w="5110" w:type="dxa"/>
          </w:tcPr>
          <w:p w:rsidR="00E63A28" w:rsidRPr="00E63A28" w:rsidRDefault="00E63A28" w:rsidP="001233A7">
            <w:pPr>
              <w:pStyle w:val="Paragraphedeliste"/>
              <w:numPr>
                <w:ilvl w:val="0"/>
                <w:numId w:val="3"/>
              </w:numPr>
              <w:rPr>
                <w:rFonts w:ascii="Candara" w:hAnsi="Candara"/>
                <w:b/>
                <w:sz w:val="20"/>
                <w:szCs w:val="20"/>
              </w:rPr>
            </w:pPr>
            <w:r w:rsidRPr="00E63A28">
              <w:rPr>
                <w:rFonts w:ascii="Candara" w:hAnsi="Candara"/>
                <w:b/>
                <w:sz w:val="20"/>
                <w:szCs w:val="20"/>
              </w:rPr>
              <w:t>L’enfant est réceptif</w:t>
            </w:r>
          </w:p>
          <w:p w:rsidR="00E63A28" w:rsidRPr="00E63A28" w:rsidRDefault="00E63A28" w:rsidP="001233A7">
            <w:pPr>
              <w:pStyle w:val="Paragraphedeliste"/>
              <w:numPr>
                <w:ilvl w:val="0"/>
                <w:numId w:val="3"/>
              </w:numPr>
              <w:rPr>
                <w:rFonts w:ascii="Candara" w:hAnsi="Candara"/>
                <w:b/>
                <w:sz w:val="20"/>
                <w:szCs w:val="20"/>
              </w:rPr>
            </w:pPr>
            <w:r w:rsidRPr="00E63A28">
              <w:rPr>
                <w:rFonts w:ascii="Candara" w:hAnsi="Candara"/>
                <w:b/>
                <w:sz w:val="20"/>
                <w:szCs w:val="20"/>
              </w:rPr>
              <w:t>L’enfant est généralement réceptif</w:t>
            </w:r>
          </w:p>
          <w:p w:rsidR="00E63A28" w:rsidRPr="00E63A28" w:rsidRDefault="00E63A28" w:rsidP="001233A7">
            <w:pPr>
              <w:pStyle w:val="Paragraphedeliste"/>
              <w:numPr>
                <w:ilvl w:val="0"/>
                <w:numId w:val="3"/>
              </w:numPr>
              <w:rPr>
                <w:rFonts w:ascii="Candara" w:hAnsi="Candara"/>
                <w:b/>
                <w:sz w:val="20"/>
                <w:szCs w:val="20"/>
              </w:rPr>
            </w:pPr>
            <w:r w:rsidRPr="00E63A28">
              <w:rPr>
                <w:rFonts w:ascii="Candara" w:hAnsi="Candara"/>
                <w:b/>
                <w:sz w:val="20"/>
                <w:szCs w:val="20"/>
              </w:rPr>
              <w:t>L’enfant est peu réceptif</w:t>
            </w:r>
          </w:p>
          <w:p w:rsidR="00E63A28" w:rsidRDefault="00E63A28" w:rsidP="001233A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10" w:type="dxa"/>
          </w:tcPr>
          <w:p w:rsidR="00E63A28" w:rsidRPr="00E63A28" w:rsidRDefault="00E63A28" w:rsidP="001233A7">
            <w:pPr>
              <w:pStyle w:val="Paragraphedeliste"/>
              <w:numPr>
                <w:ilvl w:val="0"/>
                <w:numId w:val="5"/>
              </w:numPr>
              <w:rPr>
                <w:rFonts w:ascii="Candara" w:hAnsi="Candara"/>
                <w:b/>
                <w:sz w:val="20"/>
                <w:szCs w:val="20"/>
              </w:rPr>
            </w:pPr>
            <w:r w:rsidRPr="00E63A28">
              <w:rPr>
                <w:rFonts w:ascii="Candara" w:hAnsi="Candara"/>
                <w:b/>
                <w:sz w:val="20"/>
                <w:szCs w:val="20"/>
              </w:rPr>
              <w:t>L’enfant se concentre sur la tâche</w:t>
            </w:r>
          </w:p>
          <w:p w:rsidR="00E63A28" w:rsidRPr="00E63A28" w:rsidRDefault="00E63A28" w:rsidP="001233A7">
            <w:pPr>
              <w:pStyle w:val="Paragraphedeliste"/>
              <w:numPr>
                <w:ilvl w:val="0"/>
                <w:numId w:val="5"/>
              </w:numPr>
              <w:rPr>
                <w:rFonts w:ascii="Candara" w:hAnsi="Candara"/>
                <w:b/>
                <w:sz w:val="20"/>
                <w:szCs w:val="20"/>
              </w:rPr>
            </w:pPr>
            <w:r w:rsidRPr="00E63A28">
              <w:rPr>
                <w:rFonts w:ascii="Candara" w:hAnsi="Candara"/>
                <w:b/>
                <w:sz w:val="20"/>
                <w:szCs w:val="20"/>
              </w:rPr>
              <w:t>L’enfant se concentre généralement sur la tâche</w:t>
            </w:r>
          </w:p>
          <w:p w:rsidR="00E63A28" w:rsidRPr="00E63A28" w:rsidRDefault="00E63A28" w:rsidP="001233A7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3A28">
              <w:rPr>
                <w:rFonts w:ascii="Candara" w:hAnsi="Candara"/>
                <w:b/>
                <w:sz w:val="20"/>
                <w:szCs w:val="20"/>
              </w:rPr>
              <w:t>L’enfant se concentre peu sur la tâche</w:t>
            </w:r>
          </w:p>
          <w:p w:rsidR="00E63A28" w:rsidRDefault="00E63A28" w:rsidP="001233A7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E63A28" w:rsidRPr="00E63A28" w:rsidRDefault="00E63A28" w:rsidP="00600B13">
      <w:pPr>
        <w:rPr>
          <w:sz w:val="20"/>
          <w:szCs w:val="20"/>
        </w:rPr>
      </w:pPr>
    </w:p>
    <w:sectPr w:rsidR="00E63A28" w:rsidRPr="00E63A28" w:rsidSect="005A27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2F3B"/>
    <w:multiLevelType w:val="hybridMultilevel"/>
    <w:tmpl w:val="34540C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4F7C"/>
    <w:multiLevelType w:val="hybridMultilevel"/>
    <w:tmpl w:val="C4601B04"/>
    <w:lvl w:ilvl="0" w:tplc="D870D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00D4E"/>
    <w:multiLevelType w:val="hybridMultilevel"/>
    <w:tmpl w:val="5C4ADFBE"/>
    <w:lvl w:ilvl="0" w:tplc="75B051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D0DFD"/>
    <w:multiLevelType w:val="hybridMultilevel"/>
    <w:tmpl w:val="5B487308"/>
    <w:lvl w:ilvl="0" w:tplc="884A2382">
      <w:start w:val="1"/>
      <w:numFmt w:val="decimal"/>
      <w:lvlText w:val="%1-"/>
      <w:lvlJc w:val="left"/>
      <w:pPr>
        <w:ind w:left="440" w:hanging="360"/>
      </w:pPr>
      <w:rPr>
        <w:rFonts w:ascii="Candara" w:eastAsiaTheme="minorHAnsi" w:hAnsi="Candara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90732"/>
    <w:multiLevelType w:val="hybridMultilevel"/>
    <w:tmpl w:val="9AF89748"/>
    <w:lvl w:ilvl="0" w:tplc="BA108136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60" w:hanging="360"/>
      </w:pPr>
    </w:lvl>
    <w:lvl w:ilvl="2" w:tplc="0C0C001B" w:tentative="1">
      <w:start w:val="1"/>
      <w:numFmt w:val="lowerRoman"/>
      <w:lvlText w:val="%3."/>
      <w:lvlJc w:val="right"/>
      <w:pPr>
        <w:ind w:left="1880" w:hanging="180"/>
      </w:pPr>
    </w:lvl>
    <w:lvl w:ilvl="3" w:tplc="0C0C000F" w:tentative="1">
      <w:start w:val="1"/>
      <w:numFmt w:val="decimal"/>
      <w:lvlText w:val="%4."/>
      <w:lvlJc w:val="left"/>
      <w:pPr>
        <w:ind w:left="2600" w:hanging="360"/>
      </w:pPr>
    </w:lvl>
    <w:lvl w:ilvl="4" w:tplc="0C0C0019" w:tentative="1">
      <w:start w:val="1"/>
      <w:numFmt w:val="lowerLetter"/>
      <w:lvlText w:val="%5."/>
      <w:lvlJc w:val="left"/>
      <w:pPr>
        <w:ind w:left="3320" w:hanging="360"/>
      </w:pPr>
    </w:lvl>
    <w:lvl w:ilvl="5" w:tplc="0C0C001B" w:tentative="1">
      <w:start w:val="1"/>
      <w:numFmt w:val="lowerRoman"/>
      <w:lvlText w:val="%6."/>
      <w:lvlJc w:val="right"/>
      <w:pPr>
        <w:ind w:left="4040" w:hanging="180"/>
      </w:pPr>
    </w:lvl>
    <w:lvl w:ilvl="6" w:tplc="0C0C000F" w:tentative="1">
      <w:start w:val="1"/>
      <w:numFmt w:val="decimal"/>
      <w:lvlText w:val="%7."/>
      <w:lvlJc w:val="left"/>
      <w:pPr>
        <w:ind w:left="4760" w:hanging="360"/>
      </w:pPr>
    </w:lvl>
    <w:lvl w:ilvl="7" w:tplc="0C0C0019" w:tentative="1">
      <w:start w:val="1"/>
      <w:numFmt w:val="lowerLetter"/>
      <w:lvlText w:val="%8."/>
      <w:lvlJc w:val="left"/>
      <w:pPr>
        <w:ind w:left="5480" w:hanging="360"/>
      </w:pPr>
    </w:lvl>
    <w:lvl w:ilvl="8" w:tplc="0C0C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7A"/>
    <w:rsid w:val="001432DA"/>
    <w:rsid w:val="00241A49"/>
    <w:rsid w:val="005A27EC"/>
    <w:rsid w:val="00600B13"/>
    <w:rsid w:val="008E063C"/>
    <w:rsid w:val="00AD097A"/>
    <w:rsid w:val="00C96361"/>
    <w:rsid w:val="00D53E1D"/>
    <w:rsid w:val="00DD2BCF"/>
    <w:rsid w:val="00E6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F9C8"/>
  <w15:docId w15:val="{0AC08601-DBA8-F741-B296-713003DA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0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audrey mac whirter</cp:lastModifiedBy>
  <cp:revision>3</cp:revision>
  <dcterms:created xsi:type="dcterms:W3CDTF">2021-10-30T22:43:00Z</dcterms:created>
  <dcterms:modified xsi:type="dcterms:W3CDTF">2021-10-30T22:53:00Z</dcterms:modified>
</cp:coreProperties>
</file>