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8FC" w:rsidRDefault="00287A3A" w:rsidP="00287A3A">
      <w:pPr>
        <w:jc w:val="center"/>
        <w:rPr>
          <w:rFonts w:ascii="Times New Roman" w:hAnsi="Times New Roman" w:cs="Times New Roman"/>
          <w:b/>
          <w:sz w:val="28"/>
        </w:rPr>
      </w:pPr>
      <w:r w:rsidRPr="00287A3A">
        <w:rPr>
          <w:rFonts w:ascii="Times New Roman" w:hAnsi="Times New Roman" w:cs="Times New Roman"/>
          <w:b/>
          <w:sz w:val="28"/>
        </w:rPr>
        <w:t>Brouillon pour la conception de notre livre collectif</w:t>
      </w:r>
    </w:p>
    <w:p w:rsidR="00287A3A" w:rsidRDefault="00287A3A" w:rsidP="00287A3A">
      <w:pPr>
        <w:jc w:val="center"/>
        <w:rPr>
          <w:rFonts w:ascii="Times New Roman" w:hAnsi="Times New Roman" w:cs="Times New Roman"/>
          <w:b/>
          <w:sz w:val="28"/>
        </w:rPr>
      </w:pPr>
    </w:p>
    <w:p w:rsidR="00287A3A" w:rsidRDefault="00287A3A" w:rsidP="00287A3A">
      <w:pPr>
        <w:jc w:val="both"/>
        <w:rPr>
          <w:rFonts w:ascii="Times New Roman" w:hAnsi="Times New Roman" w:cs="Times New Roman"/>
          <w:sz w:val="24"/>
        </w:rPr>
      </w:pPr>
      <w:r>
        <w:rPr>
          <w:rFonts w:ascii="Times New Roman" w:hAnsi="Times New Roman" w:cs="Times New Roman"/>
          <w:sz w:val="24"/>
        </w:rPr>
        <w:t xml:space="preserve">Comme amorce, j’ai fait choisir le sujet des </w:t>
      </w:r>
      <w:r w:rsidRPr="00287A3A">
        <w:rPr>
          <w:rFonts w:ascii="Times New Roman" w:hAnsi="Times New Roman" w:cs="Times New Roman"/>
          <w:i/>
          <w:sz w:val="24"/>
        </w:rPr>
        <w:t>Comment faire</w:t>
      </w:r>
      <w:r>
        <w:rPr>
          <w:rFonts w:ascii="Times New Roman" w:hAnsi="Times New Roman" w:cs="Times New Roman"/>
          <w:sz w:val="24"/>
        </w:rPr>
        <w:t xml:space="preserve"> à mes élèves avant de les faire écrire. Afin de bien faire la planification de leurs étapes, en équipe de deux, ils ont dû mimer leurs étapes. En procédant ainsi, ils ont dû organiser leur pensée et bien s’imaginer les différentes étapes. Quand ils étaient en action, j’ai noté leur sujet pour m’assurer que tout le monde </w:t>
      </w:r>
      <w:r w:rsidR="00264FB4">
        <w:rPr>
          <w:rFonts w:ascii="Times New Roman" w:hAnsi="Times New Roman" w:cs="Times New Roman"/>
          <w:sz w:val="24"/>
        </w:rPr>
        <w:t>en avait un.</w:t>
      </w:r>
      <w:r>
        <w:rPr>
          <w:rFonts w:ascii="Times New Roman" w:hAnsi="Times New Roman" w:cs="Times New Roman"/>
          <w:sz w:val="24"/>
        </w:rPr>
        <w:t xml:space="preserve"> </w:t>
      </w:r>
    </w:p>
    <w:p w:rsidR="00287A3A" w:rsidRDefault="00287A3A" w:rsidP="00287A3A">
      <w:pPr>
        <w:jc w:val="both"/>
        <w:rPr>
          <w:rFonts w:ascii="Times New Roman" w:hAnsi="Times New Roman" w:cs="Times New Roman"/>
          <w:sz w:val="24"/>
        </w:rPr>
      </w:pPr>
      <w:r w:rsidRPr="00287A3A">
        <w:rPr>
          <w:rFonts w:ascii="Times New Roman" w:hAnsi="Times New Roman" w:cs="Times New Roman"/>
          <w:sz w:val="24"/>
          <w:u w:val="single"/>
        </w:rPr>
        <w:t>Élèves en train de mimer leurs étapes</w:t>
      </w:r>
      <w:r>
        <w:rPr>
          <w:rFonts w:ascii="Times New Roman" w:hAnsi="Times New Roman" w:cs="Times New Roman"/>
          <w:sz w:val="24"/>
        </w:rPr>
        <w:t xml:space="preserve"> : </w:t>
      </w:r>
    </w:p>
    <w:p w:rsidR="00287A3A" w:rsidRDefault="00287A3A" w:rsidP="00287A3A">
      <w:pPr>
        <w:jc w:val="both"/>
        <w:rPr>
          <w:rFonts w:ascii="Times New Roman" w:hAnsi="Times New Roman" w:cs="Times New Roman"/>
          <w:sz w:val="24"/>
        </w:rPr>
      </w:pPr>
      <w:r>
        <w:rPr>
          <w:rFonts w:ascii="Times New Roman" w:hAnsi="Times New Roman" w:cs="Times New Roman"/>
          <w:noProof/>
          <w:sz w:val="24"/>
          <w:lang w:eastAsia="fr-CA"/>
        </w:rPr>
        <mc:AlternateContent>
          <mc:Choice Requires="wps">
            <w:drawing>
              <wp:anchor distT="0" distB="0" distL="114300" distR="114300" simplePos="0" relativeHeight="251661312" behindDoc="0" locked="0" layoutInCell="1" allowOverlap="1" wp14:anchorId="3A259E4B" wp14:editId="50367A2A">
                <wp:simplePos x="0" y="0"/>
                <wp:positionH relativeFrom="column">
                  <wp:posOffset>2980007</wp:posOffset>
                </wp:positionH>
                <wp:positionV relativeFrom="paragraph">
                  <wp:posOffset>656590</wp:posOffset>
                </wp:positionV>
                <wp:extent cx="294865" cy="301924"/>
                <wp:effectExtent l="0" t="0" r="10160" b="22225"/>
                <wp:wrapNone/>
                <wp:docPr id="4" name="Émoticône 4"/>
                <wp:cNvGraphicFramePr/>
                <a:graphic xmlns:a="http://schemas.openxmlformats.org/drawingml/2006/main">
                  <a:graphicData uri="http://schemas.microsoft.com/office/word/2010/wordprocessingShape">
                    <wps:wsp>
                      <wps:cNvSpPr/>
                      <wps:spPr>
                        <a:xfrm>
                          <a:off x="0" y="0"/>
                          <a:ext cx="294865" cy="301924"/>
                        </a:xfrm>
                        <a:prstGeom prst="smileyFace">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9C88A3"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Émoticône 4" o:spid="_x0000_s1026" type="#_x0000_t96" style="position:absolute;margin-left:234.65pt;margin-top:51.7pt;width:23.2pt;height: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" fillcolor="yellow" strokecolor="black [3213]" strokeweight="1pt">
                <v:stroke joinstyle="miter"/>
              </v:shape>
            </w:pict>
          </mc:Fallback>
        </mc:AlternateContent>
      </w:r>
      <w:r>
        <w:rPr>
          <w:rFonts w:ascii="Times New Roman" w:hAnsi="Times New Roman" w:cs="Times New Roman"/>
          <w:noProof/>
          <w:sz w:val="24"/>
          <w:lang w:eastAsia="fr-CA"/>
        </w:rPr>
        <mc:AlternateContent>
          <mc:Choice Requires="wps">
            <w:drawing>
              <wp:anchor distT="0" distB="0" distL="114300" distR="114300" simplePos="0" relativeHeight="251659264" behindDoc="0" locked="0" layoutInCell="1" allowOverlap="1">
                <wp:simplePos x="0" y="0"/>
                <wp:positionH relativeFrom="column">
                  <wp:posOffset>2825115</wp:posOffset>
                </wp:positionH>
                <wp:positionV relativeFrom="paragraph">
                  <wp:posOffset>958047</wp:posOffset>
                </wp:positionV>
                <wp:extent cx="345057" cy="353683"/>
                <wp:effectExtent l="0" t="0" r="17145" b="27940"/>
                <wp:wrapNone/>
                <wp:docPr id="3" name="Émoticône 3"/>
                <wp:cNvGraphicFramePr/>
                <a:graphic xmlns:a="http://schemas.openxmlformats.org/drawingml/2006/main">
                  <a:graphicData uri="http://schemas.microsoft.com/office/word/2010/wordprocessingShape">
                    <wps:wsp>
                      <wps:cNvSpPr/>
                      <wps:spPr>
                        <a:xfrm>
                          <a:off x="0" y="0"/>
                          <a:ext cx="345057" cy="353683"/>
                        </a:xfrm>
                        <a:prstGeom prst="smileyFace">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57C92D" id="Émoticône 3" o:spid="_x0000_s1026" type="#_x0000_t96" style="position:absolute;margin-left:222.45pt;margin-top:75.45pt;width:27.15pt;height:27.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" fillcolor="yellow" strokecolor="black [3213]" strokeweight="1pt">
                <v:stroke joinstyle="miter"/>
              </v:shape>
            </w:pict>
          </mc:Fallback>
        </mc:AlternateContent>
      </w:r>
      <w:r>
        <w:rPr>
          <w:rFonts w:ascii="Times New Roman" w:hAnsi="Times New Roman" w:cs="Times New Roman"/>
          <w:noProof/>
          <w:sz w:val="24"/>
          <w:lang w:eastAsia="fr-CA"/>
        </w:rPr>
        <w:drawing>
          <wp:inline distT="0" distB="0" distL="0" distR="0">
            <wp:extent cx="4064000" cy="3048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umbnail_IMG_1297.jpg"/>
                    <pic:cNvPicPr/>
                  </pic:nvPicPr>
                  <pic:blipFill>
                    <a:blip r:embed="rId6">
                      <a:extLst>
                        <a:ext uri="{28A0092B-C50C-407E-A947-70E740481C1C}">
                          <a14:useLocalDpi xmlns:a14="http://schemas.microsoft.com/office/drawing/2010/main" val="0"/>
                        </a:ext>
                      </a:extLst>
                    </a:blip>
                    <a:stretch>
                      <a:fillRect/>
                    </a:stretch>
                  </pic:blipFill>
                  <pic:spPr>
                    <a:xfrm>
                      <a:off x="0" y="0"/>
                      <a:ext cx="4064000" cy="3048000"/>
                    </a:xfrm>
                    <a:prstGeom prst="rect">
                      <a:avLst/>
                    </a:prstGeom>
                  </pic:spPr>
                </pic:pic>
              </a:graphicData>
            </a:graphic>
          </wp:inline>
        </w:drawing>
      </w:r>
    </w:p>
    <w:p w:rsidR="00287A3A" w:rsidRPr="00287A3A" w:rsidRDefault="00287A3A" w:rsidP="00287A3A">
      <w:pPr>
        <w:rPr>
          <w:rFonts w:ascii="Times New Roman" w:hAnsi="Times New Roman" w:cs="Times New Roman"/>
          <w:sz w:val="24"/>
        </w:rPr>
      </w:pPr>
      <w:r w:rsidRPr="00287A3A">
        <w:rPr>
          <w:noProof/>
          <w:u w:val="single"/>
          <w:lang w:eastAsia="fr-CA"/>
        </w:rPr>
        <w:drawing>
          <wp:anchor distT="0" distB="0" distL="114300" distR="114300" simplePos="0" relativeHeight="251662336" behindDoc="1" locked="0" layoutInCell="1" allowOverlap="1">
            <wp:simplePos x="0" y="0"/>
            <wp:positionH relativeFrom="column">
              <wp:posOffset>4313</wp:posOffset>
            </wp:positionH>
            <wp:positionV relativeFrom="paragraph">
              <wp:posOffset>185085</wp:posOffset>
            </wp:positionV>
            <wp:extent cx="3994030" cy="3637014"/>
            <wp:effectExtent l="0" t="0" r="6985" b="1905"/>
            <wp:wrapNone/>
            <wp:docPr id="5" name="Image 5" descr="Aucune description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cune description disponible."/>
                    <pic:cNvPicPr>
                      <a:picLocks noChangeAspect="1" noChangeArrowheads="1"/>
                    </pic:cNvPicPr>
                  </pic:nvPicPr>
                  <pic:blipFill rotWithShape="1">
                    <a:blip r:embed="rId7">
                      <a:extLst>
                        <a:ext uri="{28A0092B-C50C-407E-A947-70E740481C1C}">
                          <a14:useLocalDpi xmlns:a14="http://schemas.microsoft.com/office/drawing/2010/main" val="0"/>
                        </a:ext>
                      </a:extLst>
                    </a:blip>
                    <a:srcRect l="21072" t="28241" b="31548"/>
                    <a:stretch/>
                  </pic:blipFill>
                  <pic:spPr bwMode="auto">
                    <a:xfrm>
                      <a:off x="0" y="0"/>
                      <a:ext cx="4000109" cy="364254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87A3A">
        <w:rPr>
          <w:rFonts w:ascii="Times New Roman" w:hAnsi="Times New Roman" w:cs="Times New Roman"/>
          <w:sz w:val="24"/>
          <w:u w:val="single"/>
        </w:rPr>
        <w:t>Les sujets des élèves :</w:t>
      </w:r>
      <w:r w:rsidRPr="00287A3A">
        <w:rPr>
          <w:rFonts w:ascii="Times New Roman" w:hAnsi="Times New Roman" w:cs="Times New Roman"/>
          <w:sz w:val="24"/>
        </w:rPr>
        <w:t xml:space="preserve"> </w:t>
      </w:r>
    </w:p>
    <w:p w:rsidR="00287A3A" w:rsidRDefault="00287A3A" w:rsidP="00287A3A">
      <w:pPr>
        <w:tabs>
          <w:tab w:val="left" w:pos="2146"/>
        </w:tabs>
        <w:rPr>
          <w:rFonts w:ascii="Times New Roman" w:hAnsi="Times New Roman" w:cs="Times New Roman"/>
          <w:sz w:val="24"/>
        </w:rPr>
      </w:pPr>
      <w:r>
        <w:rPr>
          <w:rFonts w:ascii="Times New Roman" w:hAnsi="Times New Roman" w:cs="Times New Roman"/>
          <w:sz w:val="24"/>
        </w:rPr>
        <w:tab/>
      </w:r>
    </w:p>
    <w:p w:rsidR="00287A3A" w:rsidRDefault="00287A3A" w:rsidP="00287A3A">
      <w:pPr>
        <w:rPr>
          <w:rFonts w:ascii="Times New Roman" w:hAnsi="Times New Roman" w:cs="Times New Roman"/>
          <w:sz w:val="24"/>
        </w:rPr>
      </w:pPr>
    </w:p>
    <w:p w:rsidR="00287A3A" w:rsidRPr="00287A3A" w:rsidRDefault="00287A3A" w:rsidP="00287A3A">
      <w:pPr>
        <w:rPr>
          <w:rFonts w:ascii="Times New Roman" w:hAnsi="Times New Roman" w:cs="Times New Roman"/>
          <w:sz w:val="24"/>
        </w:rPr>
      </w:pPr>
    </w:p>
    <w:p w:rsidR="00287A3A" w:rsidRPr="00287A3A" w:rsidRDefault="00287A3A" w:rsidP="00287A3A">
      <w:pPr>
        <w:rPr>
          <w:rFonts w:ascii="Times New Roman" w:hAnsi="Times New Roman" w:cs="Times New Roman"/>
          <w:sz w:val="24"/>
        </w:rPr>
      </w:pPr>
    </w:p>
    <w:p w:rsidR="00287A3A" w:rsidRDefault="00287A3A" w:rsidP="00287A3A">
      <w:pPr>
        <w:rPr>
          <w:rFonts w:ascii="Times New Roman" w:hAnsi="Times New Roman" w:cs="Times New Roman"/>
          <w:sz w:val="24"/>
        </w:rPr>
      </w:pPr>
    </w:p>
    <w:p w:rsidR="00287A3A" w:rsidRDefault="00287A3A" w:rsidP="00287A3A">
      <w:pPr>
        <w:tabs>
          <w:tab w:val="left" w:pos="7241"/>
        </w:tabs>
        <w:rPr>
          <w:rFonts w:ascii="Times New Roman" w:hAnsi="Times New Roman" w:cs="Times New Roman"/>
          <w:sz w:val="24"/>
        </w:rPr>
      </w:pPr>
      <w:r>
        <w:rPr>
          <w:rFonts w:ascii="Times New Roman" w:hAnsi="Times New Roman" w:cs="Times New Roman"/>
          <w:sz w:val="24"/>
        </w:rPr>
        <w:tab/>
      </w:r>
    </w:p>
    <w:p w:rsidR="00287A3A" w:rsidRDefault="00287A3A" w:rsidP="00287A3A">
      <w:pPr>
        <w:tabs>
          <w:tab w:val="left" w:pos="7241"/>
        </w:tabs>
        <w:rPr>
          <w:rFonts w:ascii="Times New Roman" w:hAnsi="Times New Roman" w:cs="Times New Roman"/>
          <w:sz w:val="24"/>
        </w:rPr>
      </w:pPr>
    </w:p>
    <w:p w:rsidR="00287A3A" w:rsidRDefault="00287A3A" w:rsidP="00287A3A">
      <w:pPr>
        <w:tabs>
          <w:tab w:val="left" w:pos="7241"/>
        </w:tabs>
        <w:rPr>
          <w:rFonts w:ascii="Times New Roman" w:hAnsi="Times New Roman" w:cs="Times New Roman"/>
          <w:sz w:val="24"/>
        </w:rPr>
      </w:pPr>
    </w:p>
    <w:p w:rsidR="00287A3A" w:rsidRDefault="00287A3A" w:rsidP="00287A3A">
      <w:pPr>
        <w:tabs>
          <w:tab w:val="left" w:pos="7241"/>
        </w:tabs>
        <w:rPr>
          <w:rFonts w:ascii="Times New Roman" w:hAnsi="Times New Roman" w:cs="Times New Roman"/>
          <w:sz w:val="24"/>
        </w:rPr>
      </w:pPr>
    </w:p>
    <w:p w:rsidR="00287A3A" w:rsidRDefault="00287A3A" w:rsidP="00287A3A">
      <w:pPr>
        <w:tabs>
          <w:tab w:val="left" w:pos="7241"/>
        </w:tabs>
        <w:rPr>
          <w:rFonts w:ascii="Times New Roman" w:hAnsi="Times New Roman" w:cs="Times New Roman"/>
          <w:sz w:val="24"/>
        </w:rPr>
      </w:pPr>
    </w:p>
    <w:p w:rsidR="00287A3A" w:rsidRDefault="00287A3A" w:rsidP="006E2C2D">
      <w:pPr>
        <w:tabs>
          <w:tab w:val="left" w:pos="7241"/>
        </w:tabs>
        <w:jc w:val="both"/>
        <w:rPr>
          <w:rFonts w:ascii="Times New Roman" w:hAnsi="Times New Roman" w:cs="Times New Roman"/>
          <w:sz w:val="24"/>
        </w:rPr>
      </w:pPr>
      <w:r>
        <w:rPr>
          <w:rFonts w:ascii="Times New Roman" w:hAnsi="Times New Roman" w:cs="Times New Roman"/>
          <w:sz w:val="24"/>
        </w:rPr>
        <w:lastRenderedPageBreak/>
        <w:t xml:space="preserve">Le lendemain, nous avons commencé à écrire. Je leur ai expliqué les critères d’évaluation (présence de majuscules et points, phrases </w:t>
      </w:r>
      <w:r w:rsidR="00264FB4">
        <w:rPr>
          <w:rFonts w:ascii="Times New Roman" w:hAnsi="Times New Roman" w:cs="Times New Roman"/>
          <w:sz w:val="24"/>
        </w:rPr>
        <w:t>bien structurées et développer s</w:t>
      </w:r>
      <w:r>
        <w:rPr>
          <w:rFonts w:ascii="Times New Roman" w:hAnsi="Times New Roman" w:cs="Times New Roman"/>
          <w:sz w:val="24"/>
        </w:rPr>
        <w:t xml:space="preserve">es idées) ainsi que le nombre d’étapes minimum et maximum à respecter (4 minimum et 8 maximum). </w:t>
      </w:r>
    </w:p>
    <w:p w:rsidR="00287A3A" w:rsidRDefault="00287A3A" w:rsidP="006E2C2D">
      <w:pPr>
        <w:tabs>
          <w:tab w:val="left" w:pos="7241"/>
        </w:tabs>
        <w:jc w:val="both"/>
        <w:rPr>
          <w:rFonts w:ascii="Times New Roman" w:hAnsi="Times New Roman" w:cs="Times New Roman"/>
          <w:sz w:val="24"/>
        </w:rPr>
      </w:pPr>
    </w:p>
    <w:p w:rsidR="00287A3A" w:rsidRDefault="00287A3A" w:rsidP="006E2C2D">
      <w:pPr>
        <w:tabs>
          <w:tab w:val="left" w:pos="7241"/>
        </w:tabs>
        <w:jc w:val="both"/>
        <w:rPr>
          <w:rFonts w:ascii="Times New Roman" w:hAnsi="Times New Roman" w:cs="Times New Roman"/>
          <w:sz w:val="24"/>
        </w:rPr>
      </w:pPr>
      <w:r>
        <w:rPr>
          <w:rFonts w:ascii="Times New Roman" w:hAnsi="Times New Roman" w:cs="Times New Roman"/>
          <w:sz w:val="24"/>
        </w:rPr>
        <w:t xml:space="preserve">Après avoir consulté les productions, je me suis rendu compte que les élèves n’ajoutaient pas beaucoup de détails quant aux étapes. Il n’y avait pas beaucoup de chair autour de l’os. Donc, j’ai fait une petite capsule sur comment enrichir ses idées. J’ai aussi présenté une production d’une élève avec des étapes très détaillées pour servir de modèle aux autres élèves. </w:t>
      </w:r>
      <w:r w:rsidR="006E2C2D">
        <w:rPr>
          <w:rFonts w:ascii="Times New Roman" w:hAnsi="Times New Roman" w:cs="Times New Roman"/>
          <w:sz w:val="24"/>
        </w:rPr>
        <w:t xml:space="preserve">Lors de la première période d’écriture, elle avait déjà terminé de rédiger ses étapes et je lui avais alors dit d’ajouter des précisions à ses étapes. </w:t>
      </w:r>
    </w:p>
    <w:p w:rsidR="006E2C2D" w:rsidRDefault="006E2C2D" w:rsidP="00287A3A">
      <w:pPr>
        <w:tabs>
          <w:tab w:val="left" w:pos="7241"/>
        </w:tabs>
        <w:rPr>
          <w:rFonts w:ascii="Times New Roman" w:hAnsi="Times New Roman" w:cs="Times New Roman"/>
          <w:sz w:val="24"/>
        </w:rPr>
      </w:pPr>
    </w:p>
    <w:p w:rsidR="00287A3A" w:rsidRDefault="00287A3A" w:rsidP="00287A3A">
      <w:pPr>
        <w:tabs>
          <w:tab w:val="left" w:pos="7241"/>
        </w:tabs>
        <w:rPr>
          <w:rFonts w:ascii="Times New Roman" w:hAnsi="Times New Roman" w:cs="Times New Roman"/>
          <w:sz w:val="24"/>
        </w:rPr>
      </w:pPr>
      <w:r w:rsidRPr="00287A3A">
        <w:rPr>
          <w:rFonts w:ascii="Times New Roman" w:hAnsi="Times New Roman" w:cs="Times New Roman"/>
          <w:sz w:val="24"/>
          <w:u w:val="single"/>
        </w:rPr>
        <w:t>Voici mon exemple</w:t>
      </w:r>
      <w:r w:rsidR="006E2C2D" w:rsidRPr="006E2C2D">
        <w:rPr>
          <w:rFonts w:ascii="Times New Roman" w:hAnsi="Times New Roman" w:cs="Times New Roman"/>
          <w:sz w:val="24"/>
          <w:u w:val="single"/>
        </w:rPr>
        <w:t xml:space="preserve">, une phrase sans détail et l’autre, avec des précisions </w:t>
      </w:r>
      <w:r>
        <w:rPr>
          <w:rFonts w:ascii="Times New Roman" w:hAnsi="Times New Roman" w:cs="Times New Roman"/>
          <w:sz w:val="24"/>
        </w:rPr>
        <w:t xml:space="preserve">: </w:t>
      </w:r>
    </w:p>
    <w:p w:rsidR="00287A3A" w:rsidRDefault="006E2C2D" w:rsidP="00287A3A">
      <w:pPr>
        <w:tabs>
          <w:tab w:val="left" w:pos="7241"/>
        </w:tabs>
        <w:rPr>
          <w:rFonts w:ascii="Times New Roman" w:hAnsi="Times New Roman" w:cs="Times New Roman"/>
          <w:sz w:val="24"/>
        </w:rPr>
      </w:pPr>
      <w:r>
        <w:rPr>
          <w:noProof/>
          <w:lang w:eastAsia="fr-CA"/>
        </w:rPr>
        <w:drawing>
          <wp:anchor distT="0" distB="0" distL="114300" distR="114300" simplePos="0" relativeHeight="251663360" behindDoc="1" locked="0" layoutInCell="1" allowOverlap="1">
            <wp:simplePos x="0" y="0"/>
            <wp:positionH relativeFrom="column">
              <wp:posOffset>1885291</wp:posOffset>
            </wp:positionH>
            <wp:positionV relativeFrom="paragraph">
              <wp:posOffset>879726</wp:posOffset>
            </wp:positionV>
            <wp:extent cx="1871345" cy="6823075"/>
            <wp:effectExtent l="635" t="0" r="0" b="0"/>
            <wp:wrapNone/>
            <wp:docPr id="7" name="Image 7" descr="Aucune description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ucune description disponibl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888" t="1769" r="43590" b="5393"/>
                    <a:stretch/>
                  </pic:blipFill>
                  <pic:spPr bwMode="auto">
                    <a:xfrm rot="16200000">
                      <a:off x="0" y="0"/>
                      <a:ext cx="1871345" cy="6823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87A3A">
        <w:rPr>
          <w:noProof/>
          <w:lang w:eastAsia="fr-CA"/>
        </w:rPr>
        <w:drawing>
          <wp:inline distT="0" distB="0" distL="0" distR="0">
            <wp:extent cx="5485765" cy="2932981"/>
            <wp:effectExtent l="0" t="0" r="635" b="1270"/>
            <wp:docPr id="6" name="Image 6" descr="Aucune description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cune description disponible."/>
                    <pic:cNvPicPr>
                      <a:picLocks noChangeAspect="1" noChangeArrowheads="1"/>
                    </pic:cNvPicPr>
                  </pic:nvPicPr>
                  <pic:blipFill rotWithShape="1">
                    <a:blip r:embed="rId9">
                      <a:extLst>
                        <a:ext uri="{28A0092B-C50C-407E-A947-70E740481C1C}">
                          <a14:useLocalDpi xmlns:a14="http://schemas.microsoft.com/office/drawing/2010/main" val="0"/>
                        </a:ext>
                      </a:extLst>
                    </a:blip>
                    <a:srcRect t="23841" b="46246"/>
                    <a:stretch/>
                  </pic:blipFill>
                  <pic:spPr bwMode="auto">
                    <a:xfrm>
                      <a:off x="0" y="0"/>
                      <a:ext cx="5486400" cy="2933321"/>
                    </a:xfrm>
                    <a:prstGeom prst="rect">
                      <a:avLst/>
                    </a:prstGeom>
                    <a:noFill/>
                    <a:ln>
                      <a:noFill/>
                    </a:ln>
                    <a:extLst>
                      <a:ext uri="{53640926-AAD7-44D8-BBD7-CCE9431645EC}">
                        <a14:shadowObscured xmlns:a14="http://schemas.microsoft.com/office/drawing/2010/main"/>
                      </a:ext>
                    </a:extLst>
                  </pic:spPr>
                </pic:pic>
              </a:graphicData>
            </a:graphic>
          </wp:inline>
        </w:drawing>
      </w:r>
    </w:p>
    <w:p w:rsidR="00287A3A" w:rsidRDefault="00287A3A" w:rsidP="00287A3A">
      <w:pPr>
        <w:tabs>
          <w:tab w:val="left" w:pos="7241"/>
        </w:tabs>
        <w:rPr>
          <w:rFonts w:ascii="Times New Roman" w:hAnsi="Times New Roman" w:cs="Times New Roman"/>
          <w:sz w:val="24"/>
        </w:rPr>
      </w:pPr>
      <w:r w:rsidRPr="006E2C2D">
        <w:rPr>
          <w:rFonts w:ascii="Times New Roman" w:hAnsi="Times New Roman" w:cs="Times New Roman"/>
          <w:sz w:val="24"/>
          <w:u w:val="single"/>
        </w:rPr>
        <w:t>Voici l’exemple de l’élève </w:t>
      </w:r>
      <w:r w:rsidR="006E2C2D" w:rsidRPr="006E2C2D">
        <w:rPr>
          <w:rFonts w:ascii="Times New Roman" w:hAnsi="Times New Roman" w:cs="Times New Roman"/>
          <w:sz w:val="24"/>
          <w:u w:val="single"/>
        </w:rPr>
        <w:t>avec des étapes très détaillées que j’ai présenté à la classe</w:t>
      </w:r>
      <w:r w:rsidR="006E2C2D">
        <w:rPr>
          <w:rFonts w:ascii="Times New Roman" w:hAnsi="Times New Roman" w:cs="Times New Roman"/>
          <w:sz w:val="24"/>
        </w:rPr>
        <w:t xml:space="preserve"> </w:t>
      </w:r>
      <w:bookmarkStart w:id="0" w:name="_GoBack"/>
      <w:bookmarkEnd w:id="0"/>
      <w:r>
        <w:rPr>
          <w:rFonts w:ascii="Times New Roman" w:hAnsi="Times New Roman" w:cs="Times New Roman"/>
          <w:sz w:val="24"/>
        </w:rPr>
        <w:t xml:space="preserve">: </w:t>
      </w:r>
    </w:p>
    <w:p w:rsidR="006E2C2D" w:rsidRDefault="006E2C2D" w:rsidP="00287A3A">
      <w:pPr>
        <w:tabs>
          <w:tab w:val="left" w:pos="7241"/>
        </w:tabs>
        <w:rPr>
          <w:rFonts w:ascii="Times New Roman" w:hAnsi="Times New Roman" w:cs="Times New Roman"/>
          <w:sz w:val="24"/>
        </w:rPr>
      </w:pPr>
    </w:p>
    <w:p w:rsidR="006E2C2D" w:rsidRPr="006E2C2D" w:rsidRDefault="006E2C2D" w:rsidP="006E2C2D">
      <w:pPr>
        <w:rPr>
          <w:rFonts w:ascii="Times New Roman" w:hAnsi="Times New Roman" w:cs="Times New Roman"/>
          <w:sz w:val="24"/>
        </w:rPr>
      </w:pPr>
    </w:p>
    <w:p w:rsidR="006E2C2D" w:rsidRDefault="006E2C2D" w:rsidP="006E2C2D">
      <w:pPr>
        <w:tabs>
          <w:tab w:val="left" w:pos="3451"/>
        </w:tabs>
        <w:rPr>
          <w:rFonts w:ascii="Times New Roman" w:hAnsi="Times New Roman" w:cs="Times New Roman"/>
          <w:sz w:val="24"/>
        </w:rPr>
      </w:pPr>
      <w:r>
        <w:rPr>
          <w:rFonts w:ascii="Times New Roman" w:hAnsi="Times New Roman" w:cs="Times New Roman"/>
          <w:sz w:val="24"/>
        </w:rPr>
        <w:tab/>
      </w:r>
    </w:p>
    <w:p w:rsidR="006E2C2D" w:rsidRDefault="006E2C2D" w:rsidP="006E2C2D">
      <w:pPr>
        <w:rPr>
          <w:rFonts w:ascii="Times New Roman" w:hAnsi="Times New Roman" w:cs="Times New Roman"/>
          <w:sz w:val="24"/>
        </w:rPr>
      </w:pPr>
    </w:p>
    <w:p w:rsidR="00287A3A" w:rsidRDefault="00287A3A" w:rsidP="006E2C2D">
      <w:pPr>
        <w:ind w:firstLine="708"/>
        <w:rPr>
          <w:rFonts w:ascii="Times New Roman" w:hAnsi="Times New Roman" w:cs="Times New Roman"/>
          <w:sz w:val="24"/>
        </w:rPr>
      </w:pPr>
    </w:p>
    <w:p w:rsidR="006E2C2D" w:rsidRDefault="006E2C2D" w:rsidP="006E2C2D">
      <w:pPr>
        <w:ind w:firstLine="708"/>
        <w:rPr>
          <w:rFonts w:ascii="Times New Roman" w:hAnsi="Times New Roman" w:cs="Times New Roman"/>
          <w:sz w:val="24"/>
        </w:rPr>
      </w:pPr>
    </w:p>
    <w:p w:rsidR="006E2C2D" w:rsidRPr="006E2C2D" w:rsidRDefault="006E2C2D" w:rsidP="0000612E">
      <w:pPr>
        <w:rPr>
          <w:rFonts w:ascii="Times New Roman" w:hAnsi="Times New Roman" w:cs="Times New Roman"/>
          <w:sz w:val="24"/>
        </w:rPr>
      </w:pPr>
    </w:p>
    <w:sectPr w:rsidR="006E2C2D" w:rsidRPr="006E2C2D">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FFD" w:rsidRDefault="00D84FFD" w:rsidP="00264FB4">
      <w:pPr>
        <w:spacing w:after="0" w:line="240" w:lineRule="auto"/>
      </w:pPr>
      <w:r>
        <w:separator/>
      </w:r>
    </w:p>
  </w:endnote>
  <w:endnote w:type="continuationSeparator" w:id="0">
    <w:p w:rsidR="00D84FFD" w:rsidRDefault="00D84FFD" w:rsidP="00264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FB4" w:rsidRDefault="00264FB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FB4" w:rsidRDefault="00264FB4">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FB4" w:rsidRDefault="00264FB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FFD" w:rsidRDefault="00D84FFD" w:rsidP="00264FB4">
      <w:pPr>
        <w:spacing w:after="0" w:line="240" w:lineRule="auto"/>
      </w:pPr>
      <w:r>
        <w:separator/>
      </w:r>
    </w:p>
  </w:footnote>
  <w:footnote w:type="continuationSeparator" w:id="0">
    <w:p w:rsidR="00D84FFD" w:rsidRDefault="00D84FFD" w:rsidP="00264F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FB4" w:rsidRDefault="00264FB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FB4" w:rsidRDefault="00264FB4">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FB4" w:rsidRDefault="00264FB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A3A"/>
    <w:rsid w:val="0000612E"/>
    <w:rsid w:val="00264FB4"/>
    <w:rsid w:val="00287A3A"/>
    <w:rsid w:val="00595E31"/>
    <w:rsid w:val="006E2C2D"/>
    <w:rsid w:val="008A7496"/>
    <w:rsid w:val="00D84FF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CFF277-F35C-4D23-A5DD-458A104F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4FB4"/>
    <w:pPr>
      <w:tabs>
        <w:tab w:val="center" w:pos="4320"/>
        <w:tab w:val="right" w:pos="8640"/>
      </w:tabs>
      <w:spacing w:after="0" w:line="240" w:lineRule="auto"/>
    </w:pPr>
  </w:style>
  <w:style w:type="character" w:customStyle="1" w:styleId="En-tteCar">
    <w:name w:val="En-tête Car"/>
    <w:basedOn w:val="Policepardfaut"/>
    <w:link w:val="En-tte"/>
    <w:uiPriority w:val="99"/>
    <w:rsid w:val="00264FB4"/>
  </w:style>
  <w:style w:type="paragraph" w:styleId="Pieddepage">
    <w:name w:val="footer"/>
    <w:basedOn w:val="Normal"/>
    <w:link w:val="PieddepageCar"/>
    <w:uiPriority w:val="99"/>
    <w:unhideWhenUsed/>
    <w:rsid w:val="00264FB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64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230</Words>
  <Characters>1269</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Dostie</dc:creator>
  <cp:keywords/>
  <dc:description/>
  <cp:lastModifiedBy>Anna Dostie</cp:lastModifiedBy>
  <cp:revision>3</cp:revision>
  <dcterms:created xsi:type="dcterms:W3CDTF">2020-12-02T21:07:00Z</dcterms:created>
  <dcterms:modified xsi:type="dcterms:W3CDTF">2021-01-19T19:16:00Z</dcterms:modified>
</cp:coreProperties>
</file>