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577" w:rsidRDefault="00B95577" w:rsidP="00B95577">
      <w:pPr>
        <w:pStyle w:val="texterichesoustitreniv1"/>
        <w:shd w:val="clear" w:color="auto" w:fill="FFFFFF"/>
        <w:spacing w:before="270" w:beforeAutospacing="0" w:after="90" w:afterAutospacing="0"/>
        <w:jc w:val="center"/>
        <w:rPr>
          <w:rFonts w:ascii="Source Sans Pro" w:hAnsi="Source Sans Pro"/>
          <w:b/>
          <w:bCs/>
          <w:color w:val="000000"/>
          <w:sz w:val="32"/>
          <w:szCs w:val="32"/>
        </w:rPr>
      </w:pPr>
      <w:r w:rsidRPr="00C7632E">
        <w:rPr>
          <w:rFonts w:ascii="Source Sans Pro" w:hAnsi="Source Sans Pro"/>
          <w:b/>
          <w:bCs/>
          <w:color w:val="000000"/>
          <w:sz w:val="32"/>
          <w:szCs w:val="32"/>
        </w:rPr>
        <w:t>Plan d'action du PIC</w:t>
      </w:r>
    </w:p>
    <w:p w:rsidR="00B95577" w:rsidRPr="00C7632E" w:rsidRDefault="00B95577" w:rsidP="00B95577">
      <w:pPr>
        <w:pStyle w:val="texterichesoustitreniv1"/>
        <w:shd w:val="clear" w:color="auto" w:fill="FFFFFF"/>
        <w:spacing w:before="270" w:beforeAutospacing="0" w:after="90" w:afterAutospacing="0"/>
        <w:jc w:val="center"/>
        <w:rPr>
          <w:rFonts w:ascii="Source Sans Pro" w:hAnsi="Source Sans Pro"/>
          <w:b/>
          <w:bCs/>
          <w:color w:val="000000"/>
          <w:sz w:val="32"/>
          <w:szCs w:val="32"/>
        </w:rPr>
      </w:pPr>
    </w:p>
    <w:p w:rsidR="00B95577" w:rsidRDefault="00B95577" w:rsidP="00B95577">
      <w:pPr>
        <w:pStyle w:val="NormalWeb"/>
        <w:shd w:val="clear" w:color="auto" w:fill="FFFFFF"/>
        <w:spacing w:before="180" w:beforeAutospacing="0" w:after="180" w:afterAutospacing="0"/>
        <w:rPr>
          <w:rFonts w:ascii="Source Sans Pro" w:hAnsi="Source Sans Pro"/>
          <w:b/>
          <w:bCs/>
          <w:color w:val="000000"/>
        </w:rPr>
      </w:pPr>
      <w:r w:rsidRPr="00C7632E">
        <w:rPr>
          <w:rFonts w:ascii="Source Sans Pro" w:hAnsi="Source Sans Pro"/>
          <w:b/>
          <w:bCs/>
          <w:color w:val="000000"/>
        </w:rPr>
        <w:t xml:space="preserve">Intentions d’intervention </w:t>
      </w:r>
    </w:p>
    <w:p w:rsidR="00B95577" w:rsidRDefault="00B95577" w:rsidP="00B95577">
      <w:pPr>
        <w:pStyle w:val="NormalWeb"/>
        <w:shd w:val="clear" w:color="auto" w:fill="FFFFFF"/>
        <w:spacing w:before="180" w:beforeAutospacing="0" w:after="180" w:afterAutospacing="0"/>
        <w:jc w:val="both"/>
        <w:rPr>
          <w:rFonts w:ascii="Source Sans Pro" w:hAnsi="Source Sans Pro"/>
          <w:color w:val="000000"/>
        </w:rPr>
      </w:pPr>
      <w:r>
        <w:rPr>
          <w:rFonts w:ascii="Source Sans Pro" w:hAnsi="Source Sans Pro"/>
          <w:color w:val="000000"/>
        </w:rPr>
        <w:t>Dans ma classe de stage (2</w:t>
      </w:r>
      <w:r w:rsidRPr="00E30338">
        <w:rPr>
          <w:rFonts w:ascii="Source Sans Pro" w:hAnsi="Source Sans Pro"/>
          <w:color w:val="000000"/>
          <w:vertAlign w:val="superscript"/>
        </w:rPr>
        <w:t>e</w:t>
      </w:r>
      <w:r>
        <w:rPr>
          <w:rFonts w:ascii="Source Sans Pro" w:hAnsi="Source Sans Pro"/>
          <w:color w:val="000000"/>
        </w:rPr>
        <w:t xml:space="preserve"> année), j’ai remarqué que plusieurs élèves percevaient la différence de façon négative en raison de leurs nombreux jugements et regards envers certains élèves. Par exemple, un élève agissait différemment des autres élèves en raison de son trouble du spectre de l’autisme. Ou encore, certains élèves avaient des difficultés au niveau des apprentissages, au niveau de leur comportement ou provenaient d’un autre pays (autre nationalité). Ils pouvaient se sentir jugés et ressentir un sentiment d’incompétence. Ainsi, plusieurs élèves ne se faisaient pas confiance, avaient une faible estime de soi et se sentaient parfois rejetés.   </w:t>
      </w:r>
    </w:p>
    <w:p w:rsidR="00B95577" w:rsidRPr="00C7632E" w:rsidRDefault="00B95577" w:rsidP="00B95577">
      <w:pPr>
        <w:pStyle w:val="NormalWeb"/>
        <w:shd w:val="clear" w:color="auto" w:fill="FFFFFF"/>
        <w:spacing w:before="180" w:beforeAutospacing="0" w:after="180" w:afterAutospacing="0"/>
        <w:rPr>
          <w:rFonts w:ascii="Source Sans Pro" w:hAnsi="Source Sans Pro"/>
          <w:color w:val="000000"/>
        </w:rPr>
      </w:pPr>
      <w:r>
        <w:rPr>
          <w:rFonts w:ascii="Source Sans Pro" w:hAnsi="Source Sans Pro"/>
          <w:color w:val="000000"/>
        </w:rPr>
        <w:t xml:space="preserve">Besoin d’apprentissage : Se connaître davantage (forces et difficultés) pour développer une plus grande confiance en ses capacités. Développer son ouverture aux autres grâce aux connaissances apprises tout au long du projet. </w:t>
      </w:r>
    </w:p>
    <w:p w:rsidR="00B95577" w:rsidRDefault="00B95577" w:rsidP="00B95577">
      <w:pPr>
        <w:pStyle w:val="texterichesoustitreniv1"/>
        <w:shd w:val="clear" w:color="auto" w:fill="FFFFFF"/>
        <w:spacing w:before="270" w:beforeAutospacing="0" w:after="90" w:afterAutospacing="0"/>
        <w:rPr>
          <w:rFonts w:ascii="Source Sans Pro" w:hAnsi="Source Sans Pro"/>
          <w:b/>
          <w:bCs/>
          <w:color w:val="000000"/>
        </w:rPr>
      </w:pPr>
      <w:r w:rsidRPr="00C7632E">
        <w:rPr>
          <w:rFonts w:ascii="Source Sans Pro" w:hAnsi="Source Sans Pro"/>
          <w:b/>
          <w:bCs/>
          <w:color w:val="000000"/>
        </w:rPr>
        <w:t>Description du projet et des observations du contexte  </w:t>
      </w:r>
    </w:p>
    <w:p w:rsidR="00B95577" w:rsidRDefault="00B95577" w:rsidP="00B95577">
      <w:pPr>
        <w:pStyle w:val="texterichesoustitreniv1"/>
        <w:shd w:val="clear" w:color="auto" w:fill="FFFFFF"/>
        <w:spacing w:before="270" w:beforeAutospacing="0" w:after="90" w:afterAutospacing="0"/>
        <w:jc w:val="both"/>
        <w:rPr>
          <w:rFonts w:ascii="Source Sans Pro" w:hAnsi="Source Sans Pro"/>
          <w:color w:val="000000"/>
        </w:rPr>
      </w:pPr>
      <w:r>
        <w:rPr>
          <w:rFonts w:ascii="Source Sans Pro" w:hAnsi="Source Sans Pro"/>
          <w:color w:val="000000"/>
        </w:rPr>
        <w:t xml:space="preserve">Le projet </w:t>
      </w:r>
      <w:r>
        <w:rPr>
          <w:rFonts w:ascii="Source Sans Pro" w:hAnsi="Source Sans Pro"/>
          <w:i/>
          <w:iCs/>
          <w:color w:val="000000"/>
        </w:rPr>
        <w:t xml:space="preserve">La différence un atout pour moi </w:t>
      </w:r>
      <w:r>
        <w:rPr>
          <w:rFonts w:ascii="Source Sans Pro" w:hAnsi="Source Sans Pro"/>
          <w:color w:val="000000"/>
        </w:rPr>
        <w:t xml:space="preserve">a permis à chaque enfant (21 élèves) de développer principalement la compétence transversale 7 </w:t>
      </w:r>
      <w:r>
        <w:rPr>
          <w:rFonts w:ascii="Source Sans Pro" w:hAnsi="Source Sans Pro"/>
          <w:i/>
          <w:iCs/>
          <w:color w:val="000000"/>
        </w:rPr>
        <w:t xml:space="preserve">Structurer son identité </w:t>
      </w:r>
      <w:r>
        <w:rPr>
          <w:rFonts w:ascii="Source Sans Pro" w:hAnsi="Source Sans Pro"/>
          <w:color w:val="000000"/>
        </w:rPr>
        <w:t>à travers la littérature jeunesse lors des discussions et activités et grâce à une correspondance entre des élèves de la République dominicaine (projet d’aide humanitaire). Tout au long du projet, l</w:t>
      </w:r>
      <w:r w:rsidRPr="00CB142B">
        <w:rPr>
          <w:rFonts w:ascii="Source Sans Pro" w:hAnsi="Source Sans Pro"/>
          <w:color w:val="000000"/>
        </w:rPr>
        <w:t>’enfant</w:t>
      </w:r>
      <w:r>
        <w:rPr>
          <w:rFonts w:ascii="Source Sans Pro" w:hAnsi="Source Sans Pro"/>
          <w:color w:val="000000"/>
        </w:rPr>
        <w:t xml:space="preserve"> a su développer à des degrés divers la capacité à accepter la différence et à s’ouvrir à la diversité. Il a appris à se faire confiance en exploitant ses forces, en surmontant ses limites et en affirmant ses choix et ses opinions selon ses valeurs (gouvernement du Québec, 2019).  </w:t>
      </w:r>
    </w:p>
    <w:p w:rsidR="00B95577" w:rsidRDefault="00B95577" w:rsidP="00B95577">
      <w:pPr>
        <w:pStyle w:val="texterichesoustitreniv1"/>
        <w:shd w:val="clear" w:color="auto" w:fill="FFFFFF"/>
        <w:spacing w:before="270" w:beforeAutospacing="0" w:after="90" w:afterAutospacing="0"/>
        <w:jc w:val="both"/>
        <w:rPr>
          <w:rFonts w:ascii="Source Sans Pro" w:hAnsi="Source Sans Pro"/>
          <w:color w:val="000000"/>
        </w:rPr>
      </w:pPr>
      <w:r>
        <w:rPr>
          <w:rFonts w:ascii="Source Sans Pro" w:hAnsi="Source Sans Pro"/>
          <w:color w:val="000000"/>
        </w:rPr>
        <w:t xml:space="preserve">Projet multidisciplinaire : </w:t>
      </w:r>
    </w:p>
    <w:p w:rsidR="00B95577" w:rsidRDefault="00B95577" w:rsidP="00B95577">
      <w:pPr>
        <w:pStyle w:val="texterichesoustitreniv1"/>
        <w:shd w:val="clear" w:color="auto" w:fill="FFFFFF"/>
        <w:spacing w:before="270" w:beforeAutospacing="0" w:after="90" w:afterAutospacing="0"/>
        <w:jc w:val="both"/>
        <w:rPr>
          <w:rFonts w:ascii="Source Sans Pro" w:hAnsi="Source Sans Pro"/>
          <w:color w:val="000000"/>
        </w:rPr>
      </w:pPr>
      <w:r>
        <w:rPr>
          <w:rFonts w:ascii="Source Sans Pro" w:hAnsi="Source Sans Pro"/>
          <w:color w:val="000000"/>
        </w:rPr>
        <w:t>-Compétence transversale (structurer son identité)</w:t>
      </w:r>
    </w:p>
    <w:p w:rsidR="00B95577" w:rsidRDefault="00B95577" w:rsidP="00B95577">
      <w:pPr>
        <w:pStyle w:val="texterichesoustitreniv1"/>
        <w:shd w:val="clear" w:color="auto" w:fill="FFFFFF"/>
        <w:spacing w:before="270" w:beforeAutospacing="0" w:after="90" w:afterAutospacing="0"/>
        <w:jc w:val="both"/>
        <w:rPr>
          <w:rFonts w:ascii="Source Sans Pro" w:hAnsi="Source Sans Pro"/>
          <w:color w:val="000000"/>
        </w:rPr>
      </w:pPr>
      <w:r>
        <w:rPr>
          <w:rFonts w:ascii="Source Sans Pro" w:hAnsi="Source Sans Pro"/>
          <w:color w:val="000000"/>
        </w:rPr>
        <w:t>-Français (écrire des textes variés, communiquer oralement)</w:t>
      </w:r>
    </w:p>
    <w:p w:rsidR="00B95577" w:rsidRDefault="00B95577" w:rsidP="00B95577">
      <w:pPr>
        <w:pStyle w:val="texterichesoustitreniv1"/>
        <w:shd w:val="clear" w:color="auto" w:fill="FFFFFF"/>
        <w:spacing w:before="270" w:beforeAutospacing="0" w:after="90" w:afterAutospacing="0"/>
        <w:jc w:val="both"/>
        <w:rPr>
          <w:rFonts w:ascii="Source Sans Pro" w:hAnsi="Source Sans Pro"/>
          <w:color w:val="000000"/>
        </w:rPr>
      </w:pPr>
      <w:r>
        <w:rPr>
          <w:rFonts w:ascii="Source Sans Pro" w:hAnsi="Source Sans Pro"/>
          <w:color w:val="000000"/>
        </w:rPr>
        <w:t xml:space="preserve">-Éthique (réfléchir sur des questions éthiques, pratiquer le dialogue). </w:t>
      </w:r>
    </w:p>
    <w:p w:rsidR="00B95577" w:rsidRDefault="00B95577" w:rsidP="00B95577">
      <w:pPr>
        <w:pStyle w:val="texterichesoustitreniv1"/>
        <w:shd w:val="clear" w:color="auto" w:fill="FFFFFF"/>
        <w:spacing w:before="270" w:beforeAutospacing="0" w:after="90" w:afterAutospacing="0"/>
        <w:jc w:val="both"/>
        <w:rPr>
          <w:rFonts w:ascii="Source Sans Pro" w:hAnsi="Source Sans Pro"/>
          <w:color w:val="000000"/>
        </w:rPr>
      </w:pPr>
      <w:r>
        <w:rPr>
          <w:rFonts w:ascii="Source Sans Pro" w:hAnsi="Source Sans Pro"/>
          <w:color w:val="000000"/>
        </w:rPr>
        <w:t xml:space="preserve">Pour être en mesure d’accepter les différences, l’enfant doit avoir confiance en lui, reconnaître ses forces et accepter ses difficultés (limites). Il doit avoir un rapport positif à l’erreur pour vouloir prendre des risques et accepter ses erreurs. </w:t>
      </w:r>
    </w:p>
    <w:p w:rsidR="00B95577" w:rsidRDefault="00B95577" w:rsidP="00B95577">
      <w:pPr>
        <w:pStyle w:val="texterichesoustitreniv1"/>
        <w:shd w:val="clear" w:color="auto" w:fill="FFFFFF"/>
        <w:spacing w:before="270" w:beforeAutospacing="0" w:after="90" w:afterAutospacing="0"/>
        <w:jc w:val="both"/>
        <w:rPr>
          <w:rFonts w:ascii="Source Sans Pro" w:hAnsi="Source Sans Pro"/>
          <w:color w:val="000000"/>
        </w:rPr>
      </w:pPr>
    </w:p>
    <w:p w:rsidR="00B95577" w:rsidRPr="003D1758" w:rsidRDefault="00B95577" w:rsidP="00B95577">
      <w:pPr>
        <w:pStyle w:val="texterichesoustitreniv1"/>
        <w:shd w:val="clear" w:color="auto" w:fill="FFFFFF"/>
        <w:spacing w:before="270" w:beforeAutospacing="0" w:after="90" w:afterAutospacing="0"/>
        <w:jc w:val="both"/>
        <w:rPr>
          <w:rFonts w:ascii="Source Sans Pro" w:hAnsi="Source Sans Pro"/>
          <w:color w:val="000000"/>
        </w:rPr>
      </w:pPr>
      <w:bookmarkStart w:id="0" w:name="_Hlk30352973"/>
      <w:r w:rsidRPr="00C7632E">
        <w:rPr>
          <w:rFonts w:ascii="Source Sans Pro" w:hAnsi="Source Sans Pro"/>
          <w:b/>
          <w:bCs/>
          <w:color w:val="000000"/>
        </w:rPr>
        <w:lastRenderedPageBreak/>
        <w:t xml:space="preserve">Échéancier : principales étapes </w:t>
      </w:r>
    </w:p>
    <w:tbl>
      <w:tblPr>
        <w:tblStyle w:val="Grilledutableau"/>
        <w:tblW w:w="10632" w:type="dxa"/>
        <w:tblInd w:w="-998" w:type="dxa"/>
        <w:tblLayout w:type="fixed"/>
        <w:tblLook w:val="04A0" w:firstRow="1" w:lastRow="0" w:firstColumn="1" w:lastColumn="0" w:noHBand="0" w:noVBand="1"/>
      </w:tblPr>
      <w:tblGrid>
        <w:gridCol w:w="2284"/>
        <w:gridCol w:w="1172"/>
        <w:gridCol w:w="2499"/>
        <w:gridCol w:w="4677"/>
      </w:tblGrid>
      <w:tr w:rsidR="00B95577" w:rsidTr="00B95577">
        <w:tc>
          <w:tcPr>
            <w:tcW w:w="3456" w:type="dxa"/>
            <w:gridSpan w:val="2"/>
          </w:tcPr>
          <w:p w:rsidR="00915B83" w:rsidRPr="00915B83" w:rsidRDefault="00915B83" w:rsidP="005717CC">
            <w:pPr>
              <w:pStyle w:val="texterichesoustitreniv1"/>
              <w:spacing w:before="270" w:beforeAutospacing="0" w:after="90" w:afterAutospacing="0"/>
              <w:rPr>
                <w:rFonts w:ascii="Source Sans Pro" w:hAnsi="Source Sans Pro"/>
                <w:b/>
                <w:bCs/>
                <w:color w:val="000000"/>
              </w:rPr>
            </w:pPr>
            <w:r w:rsidRPr="00915B83">
              <w:rPr>
                <w:rFonts w:ascii="Source Sans Pro" w:hAnsi="Source Sans Pro"/>
                <w:b/>
                <w:bCs/>
                <w:color w:val="000000"/>
              </w:rPr>
              <w:t xml:space="preserve">Séance 1 </w:t>
            </w:r>
          </w:p>
          <w:p w:rsidR="00B95577" w:rsidRDefault="00915B83" w:rsidP="005717CC">
            <w:pPr>
              <w:pStyle w:val="texterichesoustitreniv1"/>
              <w:spacing w:before="270" w:beforeAutospacing="0" w:after="90" w:afterAutospacing="0"/>
              <w:rPr>
                <w:rFonts w:ascii="Source Sans Pro" w:hAnsi="Source Sans Pro"/>
                <w:color w:val="000000"/>
              </w:rPr>
            </w:pPr>
            <w:r>
              <w:rPr>
                <w:rFonts w:ascii="Source Sans Pro" w:hAnsi="Source Sans Pro"/>
                <w:color w:val="000000"/>
              </w:rPr>
              <w:t>(</w:t>
            </w:r>
            <w:r w:rsidR="00B95577">
              <w:rPr>
                <w:rFonts w:ascii="Source Sans Pro" w:hAnsi="Source Sans Pro"/>
                <w:color w:val="000000"/>
              </w:rPr>
              <w:t xml:space="preserve">Introduction et réflexion sur la différence) </w:t>
            </w:r>
          </w:p>
          <w:p w:rsidR="00B95577" w:rsidRDefault="00B95577" w:rsidP="005717CC">
            <w:pPr>
              <w:pStyle w:val="texterichesoustitreniv1"/>
              <w:spacing w:before="270" w:beforeAutospacing="0" w:after="90" w:afterAutospacing="0"/>
              <w:rPr>
                <w:rFonts w:ascii="Source Sans Pro" w:hAnsi="Source Sans Pro"/>
                <w:color w:val="000000"/>
              </w:rPr>
            </w:pPr>
            <w:r>
              <w:rPr>
                <w:rFonts w:ascii="Source Sans Pro" w:hAnsi="Source Sans Pro"/>
                <w:color w:val="000000"/>
              </w:rPr>
              <w:t>Littérature jeunesse : « Fourchon »</w:t>
            </w:r>
          </w:p>
        </w:tc>
        <w:tc>
          <w:tcPr>
            <w:tcW w:w="2499" w:type="dxa"/>
          </w:tcPr>
          <w:p w:rsidR="00B95577" w:rsidRDefault="00B95577" w:rsidP="005717CC">
            <w:pPr>
              <w:pStyle w:val="texterichesoustitreniv1"/>
              <w:spacing w:before="270" w:beforeAutospacing="0" w:after="90" w:afterAutospacing="0"/>
              <w:jc w:val="both"/>
              <w:rPr>
                <w:rFonts w:ascii="Source Sans Pro" w:hAnsi="Source Sans Pro"/>
                <w:color w:val="000000"/>
              </w:rPr>
            </w:pPr>
            <w:r w:rsidRPr="00FA5CB4">
              <w:rPr>
                <w:rFonts w:ascii="Source Sans Pro" w:hAnsi="Source Sans Pro"/>
                <w:noProof/>
                <w:color w:val="000000"/>
              </w:rPr>
              <w:drawing>
                <wp:inline distT="0" distB="0" distL="0" distR="0" wp14:anchorId="07175A44" wp14:editId="25EE8FA9">
                  <wp:extent cx="981075" cy="1229182"/>
                  <wp:effectExtent l="0" t="0" r="0" b="9525"/>
                  <wp:docPr id="2" name="Image 2" descr="Résultat de recherche d'images pour &quot;fourchon&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fourchon&quot;&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3096" cy="1244244"/>
                          </a:xfrm>
                          <a:prstGeom prst="rect">
                            <a:avLst/>
                          </a:prstGeom>
                          <a:noFill/>
                          <a:ln>
                            <a:noFill/>
                          </a:ln>
                        </pic:spPr>
                      </pic:pic>
                    </a:graphicData>
                  </a:graphic>
                </wp:inline>
              </w:drawing>
            </w:r>
          </w:p>
        </w:tc>
        <w:tc>
          <w:tcPr>
            <w:tcW w:w="4677" w:type="dxa"/>
          </w:tcPr>
          <w:p w:rsidR="00B95577" w:rsidRDefault="00B95577" w:rsidP="005717CC">
            <w:pPr>
              <w:pStyle w:val="texterichesoustitreniv1"/>
              <w:shd w:val="clear" w:color="auto" w:fill="FFFFFF"/>
              <w:spacing w:before="270" w:beforeAutospacing="0" w:after="90" w:afterAutospacing="0"/>
              <w:jc w:val="both"/>
              <w:rPr>
                <w:rFonts w:ascii="Source Sans Pro" w:hAnsi="Source Sans Pro"/>
                <w:color w:val="000000"/>
              </w:rPr>
            </w:pPr>
            <w:r>
              <w:rPr>
                <w:rFonts w:ascii="Source Sans Pro" w:hAnsi="Source Sans Pro"/>
                <w:color w:val="000000"/>
              </w:rPr>
              <w:t>Il</w:t>
            </w:r>
            <w:r>
              <w:rPr>
                <w:rFonts w:ascii="Source Sans Pro" w:hAnsi="Source Sans Pro"/>
                <w:color w:val="000000"/>
              </w:rPr>
              <w:t xml:space="preserve"> </w:t>
            </w:r>
            <w:r>
              <w:rPr>
                <w:rFonts w:ascii="Source Sans Pro" w:hAnsi="Source Sans Pro"/>
                <w:color w:val="000000"/>
              </w:rPr>
              <w:t xml:space="preserve">est important de mentionner que le rapport positif à l’erreur est déjà instauré depuis un moment avec les élèves afin de montrer aux élèves qu’il est normal de faire des erreurs (qu’on soit un adulte ou un enfant) et qu’on peut apprendre de cela. </w:t>
            </w:r>
          </w:p>
          <w:p w:rsidR="00B95577" w:rsidRDefault="00B95577" w:rsidP="005717CC">
            <w:pPr>
              <w:pStyle w:val="texterichesoustitreniv1"/>
              <w:spacing w:before="270" w:beforeAutospacing="0" w:after="90" w:afterAutospacing="0"/>
              <w:jc w:val="both"/>
              <w:rPr>
                <w:rFonts w:ascii="Source Sans Pro" w:hAnsi="Source Sans Pro"/>
                <w:color w:val="000000"/>
              </w:rPr>
            </w:pPr>
            <w:r>
              <w:rPr>
                <w:rFonts w:ascii="Source Sans Pro" w:hAnsi="Source Sans Pro"/>
                <w:color w:val="000000"/>
              </w:rPr>
              <w:t xml:space="preserve">Objectif : Réagir à des faits et identifier ses réflexions. </w:t>
            </w:r>
          </w:p>
          <w:p w:rsidR="00B95577" w:rsidRDefault="00B95577" w:rsidP="005717CC">
            <w:pPr>
              <w:pStyle w:val="texterichesoustitreniv1"/>
              <w:spacing w:before="270" w:beforeAutospacing="0" w:after="90" w:afterAutospacing="0"/>
              <w:jc w:val="both"/>
              <w:rPr>
                <w:rFonts w:ascii="Source Sans Pro" w:hAnsi="Source Sans Pro"/>
                <w:color w:val="000000"/>
              </w:rPr>
            </w:pPr>
            <w:r>
              <w:rPr>
                <w:rFonts w:ascii="Source Sans Pro" w:hAnsi="Source Sans Pro"/>
                <w:color w:val="000000"/>
              </w:rPr>
              <w:t>Évaluation formative : Feuille questionnement : est-ce normal d’être différent ?</w:t>
            </w:r>
          </w:p>
          <w:p w:rsidR="00B95577" w:rsidRPr="00FA5CB4" w:rsidRDefault="00B95577" w:rsidP="005717CC">
            <w:pPr>
              <w:pStyle w:val="texterichesoustitreniv1"/>
              <w:spacing w:before="270" w:beforeAutospacing="0" w:after="90" w:afterAutospacing="0"/>
              <w:jc w:val="both"/>
              <w:rPr>
                <w:rFonts w:ascii="Source Sans Pro" w:hAnsi="Source Sans Pro"/>
                <w:color w:val="000000"/>
              </w:rPr>
            </w:pPr>
            <w:r w:rsidRPr="00FA5CB4">
              <w:rPr>
                <w:rFonts w:ascii="Source Sans Pro" w:hAnsi="Source Sans Pro"/>
                <w:b/>
                <w:bCs/>
                <w:color w:val="000000"/>
              </w:rPr>
              <w:t>Composante de la compétence transversale 7 -&gt; « S’ouvrir aux stimulations environnantes :</w:t>
            </w:r>
            <w:r w:rsidRPr="00FA5CB4">
              <w:rPr>
                <w:rFonts w:ascii="Source Sans Pro" w:hAnsi="Source Sans Pro"/>
                <w:color w:val="000000"/>
              </w:rPr>
              <w:t xml:space="preserve"> Réagir aux faits, aux situations ou aux événements. Identifier ses perceptions, ses sentiments, ses réflexions à leur égard ». </w:t>
            </w:r>
          </w:p>
          <w:p w:rsidR="00B95577" w:rsidRPr="00FA5CB4" w:rsidRDefault="00B95577" w:rsidP="005717CC">
            <w:pPr>
              <w:pStyle w:val="texterichesoustitreniv1"/>
              <w:spacing w:before="270" w:beforeAutospacing="0" w:after="90" w:afterAutospacing="0"/>
              <w:jc w:val="both"/>
              <w:rPr>
                <w:rFonts w:ascii="Source Sans Pro" w:hAnsi="Source Sans Pro"/>
                <w:color w:val="000000"/>
              </w:rPr>
            </w:pPr>
            <w:r w:rsidRPr="00FA5CB4">
              <w:rPr>
                <w:rFonts w:ascii="Source Sans Pro" w:hAnsi="Source Sans Pro"/>
                <w:b/>
                <w:bCs/>
                <w:color w:val="000000"/>
              </w:rPr>
              <w:t>Français </w:t>
            </w:r>
            <w:r>
              <w:rPr>
                <w:rFonts w:ascii="Source Sans Pro" w:hAnsi="Source Sans Pro"/>
                <w:b/>
                <w:bCs/>
                <w:color w:val="000000"/>
              </w:rPr>
              <w:t xml:space="preserve">communiquer </w:t>
            </w:r>
            <w:r w:rsidRPr="00FA5CB4">
              <w:rPr>
                <w:rFonts w:ascii="Source Sans Pro" w:hAnsi="Source Sans Pro"/>
                <w:b/>
                <w:bCs/>
                <w:color w:val="000000"/>
              </w:rPr>
              <w:t>:</w:t>
            </w:r>
            <w:r w:rsidRPr="00FA5CB4">
              <w:rPr>
                <w:rFonts w:ascii="Source Sans Pro" w:hAnsi="Source Sans Pro"/>
                <w:color w:val="000000"/>
              </w:rPr>
              <w:t xml:space="preserve"> « Partager ses propos durant une situation d’interaction ». </w:t>
            </w:r>
          </w:p>
          <w:p w:rsidR="00B95577" w:rsidRDefault="00B95577" w:rsidP="005717CC">
            <w:pPr>
              <w:pStyle w:val="texterichesoustitreniv1"/>
              <w:spacing w:before="270" w:beforeAutospacing="0" w:after="90" w:afterAutospacing="0"/>
              <w:jc w:val="both"/>
              <w:rPr>
                <w:rFonts w:ascii="Source Sans Pro" w:hAnsi="Source Sans Pro"/>
                <w:color w:val="000000"/>
              </w:rPr>
            </w:pPr>
            <w:r w:rsidRPr="00FA5CB4">
              <w:rPr>
                <w:rFonts w:ascii="Source Sans Pro" w:hAnsi="Source Sans Pro"/>
                <w:b/>
                <w:bCs/>
                <w:color w:val="000000"/>
              </w:rPr>
              <w:t>Éthique </w:t>
            </w:r>
            <w:r>
              <w:rPr>
                <w:rFonts w:ascii="Source Sans Pro" w:hAnsi="Source Sans Pro"/>
                <w:b/>
                <w:bCs/>
                <w:color w:val="000000"/>
              </w:rPr>
              <w:t xml:space="preserve">-&gt; </w:t>
            </w:r>
            <w:r w:rsidRPr="00FA5CB4">
              <w:rPr>
                <w:rFonts w:ascii="Source Sans Pro" w:hAnsi="Source Sans Pro"/>
                <w:b/>
                <w:bCs/>
                <w:color w:val="000000"/>
              </w:rPr>
              <w:t>« Interagir avec les autres</w:t>
            </w:r>
            <w:r>
              <w:rPr>
                <w:rFonts w:ascii="Source Sans Pro" w:hAnsi="Source Sans Pro"/>
                <w:b/>
                <w:bCs/>
                <w:color w:val="000000"/>
              </w:rPr>
              <w:t> :</w:t>
            </w:r>
            <w:r w:rsidRPr="00FA5CB4">
              <w:rPr>
                <w:rFonts w:ascii="Source Sans Pro" w:hAnsi="Source Sans Pro"/>
                <w:color w:val="000000"/>
              </w:rPr>
              <w:t xml:space="preserve"> Exprimer ses sentiments ou ses idées ». </w:t>
            </w:r>
          </w:p>
        </w:tc>
      </w:tr>
      <w:tr w:rsidR="00B95577" w:rsidTr="00B95577">
        <w:tc>
          <w:tcPr>
            <w:tcW w:w="3456" w:type="dxa"/>
            <w:gridSpan w:val="2"/>
          </w:tcPr>
          <w:p w:rsidR="00915B83" w:rsidRDefault="00B95577" w:rsidP="005717CC">
            <w:pPr>
              <w:pStyle w:val="texterichesoustitreniv1"/>
              <w:spacing w:before="270" w:beforeAutospacing="0" w:after="90" w:afterAutospacing="0"/>
              <w:rPr>
                <w:rFonts w:ascii="Source Sans Pro" w:hAnsi="Source Sans Pro"/>
                <w:color w:val="000000"/>
              </w:rPr>
            </w:pPr>
            <w:r w:rsidRPr="008769AF">
              <w:rPr>
                <w:rFonts w:ascii="Source Sans Pro" w:hAnsi="Source Sans Pro"/>
                <w:b/>
                <w:bCs/>
                <w:color w:val="000000"/>
              </w:rPr>
              <w:t>Séance 2</w:t>
            </w:r>
            <w:r>
              <w:rPr>
                <w:rFonts w:ascii="Source Sans Pro" w:hAnsi="Source Sans Pro"/>
                <w:color w:val="000000"/>
              </w:rPr>
              <w:t xml:space="preserve"> </w:t>
            </w:r>
          </w:p>
          <w:p w:rsidR="00B95577" w:rsidRDefault="00B95577" w:rsidP="005717CC">
            <w:pPr>
              <w:pStyle w:val="texterichesoustitreniv1"/>
              <w:spacing w:before="270" w:beforeAutospacing="0" w:after="90" w:afterAutospacing="0"/>
              <w:rPr>
                <w:rFonts w:ascii="Source Sans Pro" w:hAnsi="Source Sans Pro"/>
                <w:color w:val="000000"/>
              </w:rPr>
            </w:pPr>
            <w:r>
              <w:rPr>
                <w:rFonts w:ascii="Source Sans Pro" w:hAnsi="Source Sans Pro"/>
                <w:color w:val="000000"/>
              </w:rPr>
              <w:t xml:space="preserve">(Difficultés, rapport à l’erreur, maladies : liens des élèves de la classe et l’organisme </w:t>
            </w:r>
            <w:r w:rsidRPr="00FB709E">
              <w:rPr>
                <w:rFonts w:ascii="Source Sans Pro" w:hAnsi="Source Sans Pro"/>
                <w:i/>
                <w:iCs/>
                <w:color w:val="000000"/>
              </w:rPr>
              <w:t xml:space="preserve">Laura </w:t>
            </w:r>
            <w:proofErr w:type="spellStart"/>
            <w:r w:rsidRPr="00FB709E">
              <w:rPr>
                <w:rFonts w:ascii="Source Sans Pro" w:hAnsi="Source Sans Pro"/>
                <w:i/>
                <w:iCs/>
                <w:color w:val="000000"/>
              </w:rPr>
              <w:t>Lémervei</w:t>
            </w:r>
            <w:r>
              <w:rPr>
                <w:rFonts w:ascii="Source Sans Pro" w:hAnsi="Source Sans Pro"/>
                <w:i/>
                <w:iCs/>
                <w:color w:val="000000"/>
              </w:rPr>
              <w:t>l</w:t>
            </w:r>
            <w:proofErr w:type="spellEnd"/>
            <w:r>
              <w:rPr>
                <w:rFonts w:ascii="Source Sans Pro" w:hAnsi="Source Sans Pro"/>
                <w:i/>
                <w:iCs/>
                <w:color w:val="000000"/>
              </w:rPr>
              <w:t xml:space="preserve"> – enfants handicapés</w:t>
            </w:r>
            <w:r>
              <w:rPr>
                <w:rFonts w:ascii="Source Sans Pro" w:hAnsi="Source Sans Pro"/>
                <w:color w:val="000000"/>
              </w:rPr>
              <w:t>)</w:t>
            </w:r>
          </w:p>
          <w:p w:rsidR="00B95577" w:rsidRDefault="00B95577" w:rsidP="005717CC">
            <w:pPr>
              <w:pStyle w:val="texterichesoustitreniv1"/>
              <w:spacing w:before="270" w:beforeAutospacing="0" w:after="90" w:afterAutospacing="0"/>
              <w:rPr>
                <w:rFonts w:ascii="Source Sans Pro" w:hAnsi="Source Sans Pro"/>
                <w:color w:val="000000"/>
              </w:rPr>
            </w:pPr>
            <w:r>
              <w:rPr>
                <w:rFonts w:ascii="Source Sans Pro" w:hAnsi="Source Sans Pro"/>
                <w:color w:val="000000"/>
              </w:rPr>
              <w:t xml:space="preserve">Littérature jeunesse : « La petite casserole d’Anatole ». </w:t>
            </w:r>
          </w:p>
        </w:tc>
        <w:tc>
          <w:tcPr>
            <w:tcW w:w="2499" w:type="dxa"/>
          </w:tcPr>
          <w:p w:rsidR="00B95577" w:rsidRDefault="00B95577" w:rsidP="005717CC">
            <w:pPr>
              <w:pStyle w:val="texterichesoustitreniv1"/>
              <w:spacing w:before="270" w:beforeAutospacing="0" w:after="90" w:afterAutospacing="0"/>
              <w:jc w:val="both"/>
              <w:rPr>
                <w:rFonts w:ascii="Source Sans Pro" w:hAnsi="Source Sans Pro"/>
                <w:color w:val="000000"/>
              </w:rPr>
            </w:pPr>
            <w:r>
              <w:rPr>
                <w:noProof/>
              </w:rPr>
              <w:drawing>
                <wp:inline distT="0" distB="0" distL="0" distR="0" wp14:anchorId="4C0A1FA2" wp14:editId="3B6C7081">
                  <wp:extent cx="1530125" cy="1101725"/>
                  <wp:effectExtent l="0" t="0" r="0" b="3175"/>
                  <wp:docPr id="3" name="Image 3" descr="Résultat de recherche d'images pour &quot;la petite casserole d'anato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la petite casserole d'anatole&quot;&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6608" cy="1113593"/>
                          </a:xfrm>
                          <a:prstGeom prst="rect">
                            <a:avLst/>
                          </a:prstGeom>
                          <a:noFill/>
                          <a:ln>
                            <a:noFill/>
                          </a:ln>
                        </pic:spPr>
                      </pic:pic>
                    </a:graphicData>
                  </a:graphic>
                </wp:inline>
              </w:drawing>
            </w:r>
          </w:p>
        </w:tc>
        <w:tc>
          <w:tcPr>
            <w:tcW w:w="4677" w:type="dxa"/>
          </w:tcPr>
          <w:p w:rsidR="00B95577" w:rsidRDefault="00B95577" w:rsidP="005717CC">
            <w:pPr>
              <w:pStyle w:val="texterichesoustitreniv1"/>
              <w:spacing w:before="270" w:beforeAutospacing="0" w:after="90" w:afterAutospacing="0"/>
              <w:jc w:val="both"/>
              <w:rPr>
                <w:rFonts w:ascii="Source Sans Pro" w:hAnsi="Source Sans Pro"/>
                <w:color w:val="000000"/>
              </w:rPr>
            </w:pPr>
            <w:r>
              <w:rPr>
                <w:rFonts w:ascii="Source Sans Pro" w:hAnsi="Source Sans Pro"/>
                <w:color w:val="000000"/>
              </w:rPr>
              <w:t xml:space="preserve">Objectif : Cibler et surmonter ses difficultés (limites).   </w:t>
            </w:r>
          </w:p>
          <w:p w:rsidR="00B95577" w:rsidRDefault="00B95577" w:rsidP="005717CC">
            <w:pPr>
              <w:pStyle w:val="texterichesoustitreniv1"/>
              <w:spacing w:before="270" w:beforeAutospacing="0" w:after="90" w:afterAutospacing="0"/>
              <w:jc w:val="both"/>
              <w:rPr>
                <w:rFonts w:ascii="Source Sans Pro" w:hAnsi="Source Sans Pro"/>
                <w:color w:val="000000"/>
              </w:rPr>
            </w:pPr>
            <w:r>
              <w:rPr>
                <w:rFonts w:ascii="Source Sans Pro" w:hAnsi="Source Sans Pro"/>
                <w:color w:val="000000"/>
              </w:rPr>
              <w:t xml:space="preserve">Évaluation formative : Feuille « Quelle est ta petite casserole ? ». </w:t>
            </w:r>
          </w:p>
          <w:p w:rsidR="00B95577" w:rsidRDefault="00B95577" w:rsidP="005717CC">
            <w:pPr>
              <w:pStyle w:val="texterichesoustitreniv1"/>
              <w:spacing w:before="270" w:beforeAutospacing="0" w:after="90" w:afterAutospacing="0"/>
              <w:jc w:val="both"/>
            </w:pPr>
            <w:r w:rsidRPr="00FA5CB4">
              <w:rPr>
                <w:rFonts w:ascii="Source Sans Pro" w:hAnsi="Source Sans Pro"/>
                <w:b/>
                <w:bCs/>
                <w:color w:val="000000"/>
              </w:rPr>
              <w:t xml:space="preserve">Composante de la compétence transversale 7 -&gt; </w:t>
            </w:r>
            <w:r>
              <w:rPr>
                <w:rFonts w:ascii="Source Sans Pro" w:hAnsi="Source Sans Pro"/>
                <w:b/>
                <w:bCs/>
                <w:color w:val="000000"/>
              </w:rPr>
              <w:t xml:space="preserve">« </w:t>
            </w:r>
            <w:r w:rsidRPr="00B74DAE">
              <w:rPr>
                <w:rFonts w:ascii="Source Sans Pro" w:hAnsi="Source Sans Pro"/>
                <w:b/>
                <w:bCs/>
                <w:color w:val="000000"/>
              </w:rPr>
              <w:t>Mettre à profit ses ressources personnelles :</w:t>
            </w:r>
            <w:r>
              <w:t xml:space="preserve"> </w:t>
            </w:r>
            <w:r w:rsidRPr="00B74DAE">
              <w:rPr>
                <w:rFonts w:ascii="Source Sans Pro" w:hAnsi="Source Sans Pro"/>
                <w:color w:val="000000"/>
              </w:rPr>
              <w:t>Surmonter ses limites. Juger de la qualité et de la pertinence de ses choix d’action. Manifester de plus en plus d’autonomie et d’indépendance.</w:t>
            </w:r>
          </w:p>
          <w:p w:rsidR="00B95577" w:rsidRPr="00FA5CB4" w:rsidRDefault="00B95577" w:rsidP="005717CC">
            <w:pPr>
              <w:pStyle w:val="texterichesoustitreniv1"/>
              <w:spacing w:before="270" w:beforeAutospacing="0" w:after="90" w:afterAutospacing="0"/>
              <w:jc w:val="both"/>
              <w:rPr>
                <w:rFonts w:ascii="Source Sans Pro" w:hAnsi="Source Sans Pro"/>
                <w:color w:val="000000"/>
              </w:rPr>
            </w:pPr>
            <w:r w:rsidRPr="00FA5CB4">
              <w:rPr>
                <w:rFonts w:ascii="Source Sans Pro" w:hAnsi="Source Sans Pro"/>
                <w:b/>
                <w:bCs/>
                <w:color w:val="000000"/>
              </w:rPr>
              <w:lastRenderedPageBreak/>
              <w:t>Français </w:t>
            </w:r>
            <w:r>
              <w:rPr>
                <w:rFonts w:ascii="Source Sans Pro" w:hAnsi="Source Sans Pro"/>
                <w:b/>
                <w:bCs/>
                <w:color w:val="000000"/>
              </w:rPr>
              <w:t xml:space="preserve">écriture </w:t>
            </w:r>
            <w:r w:rsidRPr="00FA5CB4">
              <w:rPr>
                <w:rFonts w:ascii="Source Sans Pro" w:hAnsi="Source Sans Pro"/>
                <w:b/>
                <w:bCs/>
                <w:color w:val="000000"/>
              </w:rPr>
              <w:t>:</w:t>
            </w:r>
            <w:r w:rsidRPr="00FA5CB4">
              <w:rPr>
                <w:rFonts w:ascii="Source Sans Pro" w:hAnsi="Source Sans Pro"/>
                <w:color w:val="000000"/>
              </w:rPr>
              <w:t xml:space="preserve"> « </w:t>
            </w:r>
            <w:r>
              <w:rPr>
                <w:rFonts w:ascii="Source Sans Pro" w:hAnsi="Source Sans Pro"/>
                <w:color w:val="000000"/>
              </w:rPr>
              <w:t xml:space="preserve">Exploiter l’écriture à diverses fins </w:t>
            </w:r>
            <w:r w:rsidRPr="00FA5CB4">
              <w:rPr>
                <w:rFonts w:ascii="Source Sans Pro" w:hAnsi="Source Sans Pro"/>
                <w:color w:val="000000"/>
              </w:rPr>
              <w:t xml:space="preserve">». </w:t>
            </w:r>
          </w:p>
          <w:p w:rsidR="00B95577" w:rsidRDefault="00B95577" w:rsidP="005717CC">
            <w:pPr>
              <w:pStyle w:val="texterichesoustitreniv1"/>
              <w:spacing w:before="270" w:beforeAutospacing="0" w:after="90" w:afterAutospacing="0"/>
              <w:jc w:val="both"/>
              <w:rPr>
                <w:rFonts w:ascii="Source Sans Pro" w:hAnsi="Source Sans Pro"/>
                <w:color w:val="000000"/>
              </w:rPr>
            </w:pPr>
            <w:r w:rsidRPr="00FA5CB4">
              <w:rPr>
                <w:rFonts w:ascii="Source Sans Pro" w:hAnsi="Source Sans Pro"/>
                <w:b/>
                <w:bCs/>
                <w:color w:val="000000"/>
              </w:rPr>
              <w:t>Éthique </w:t>
            </w:r>
            <w:r>
              <w:rPr>
                <w:rFonts w:ascii="Source Sans Pro" w:hAnsi="Source Sans Pro"/>
                <w:b/>
                <w:bCs/>
                <w:color w:val="000000"/>
              </w:rPr>
              <w:t xml:space="preserve">-&gt; </w:t>
            </w:r>
            <w:r w:rsidRPr="00FA5CB4">
              <w:rPr>
                <w:rFonts w:ascii="Source Sans Pro" w:hAnsi="Source Sans Pro"/>
                <w:b/>
                <w:bCs/>
                <w:color w:val="000000"/>
              </w:rPr>
              <w:t>« Interagir avec les autres</w:t>
            </w:r>
            <w:r>
              <w:rPr>
                <w:rFonts w:ascii="Source Sans Pro" w:hAnsi="Source Sans Pro"/>
                <w:b/>
                <w:bCs/>
                <w:color w:val="000000"/>
              </w:rPr>
              <w:t> :</w:t>
            </w:r>
            <w:r w:rsidRPr="00FA5CB4">
              <w:rPr>
                <w:rFonts w:ascii="Source Sans Pro" w:hAnsi="Source Sans Pro"/>
                <w:color w:val="000000"/>
              </w:rPr>
              <w:t xml:space="preserve"> Exprimer ses sentiments ou ses idées ». </w:t>
            </w:r>
          </w:p>
        </w:tc>
      </w:tr>
      <w:tr w:rsidR="00B95577" w:rsidTr="00B95577">
        <w:tc>
          <w:tcPr>
            <w:tcW w:w="3456" w:type="dxa"/>
            <w:gridSpan w:val="2"/>
          </w:tcPr>
          <w:p w:rsidR="00915B83" w:rsidRDefault="00B95577" w:rsidP="005717CC">
            <w:pPr>
              <w:pStyle w:val="texterichesoustitreniv1"/>
              <w:spacing w:before="270" w:beforeAutospacing="0" w:after="90" w:afterAutospacing="0"/>
              <w:rPr>
                <w:rFonts w:ascii="Source Sans Pro" w:hAnsi="Source Sans Pro"/>
                <w:b/>
                <w:bCs/>
                <w:color w:val="000000"/>
              </w:rPr>
            </w:pPr>
            <w:r w:rsidRPr="008769AF">
              <w:rPr>
                <w:rFonts w:ascii="Source Sans Pro" w:hAnsi="Source Sans Pro"/>
                <w:b/>
                <w:bCs/>
                <w:color w:val="000000"/>
              </w:rPr>
              <w:lastRenderedPageBreak/>
              <w:t>Séance 3</w:t>
            </w:r>
            <w:r>
              <w:rPr>
                <w:rFonts w:ascii="Source Sans Pro" w:hAnsi="Source Sans Pro"/>
                <w:b/>
                <w:bCs/>
                <w:color w:val="000000"/>
              </w:rPr>
              <w:t xml:space="preserve">                  </w:t>
            </w:r>
          </w:p>
          <w:p w:rsidR="00B95577" w:rsidRDefault="00B95577" w:rsidP="005717CC">
            <w:pPr>
              <w:pStyle w:val="texterichesoustitreniv1"/>
              <w:spacing w:before="270" w:beforeAutospacing="0" w:after="90" w:afterAutospacing="0"/>
              <w:rPr>
                <w:rFonts w:ascii="Source Sans Pro" w:hAnsi="Source Sans Pro"/>
                <w:color w:val="000000"/>
              </w:rPr>
            </w:pPr>
            <w:r w:rsidRPr="008769AF">
              <w:rPr>
                <w:rFonts w:ascii="Source Sans Pro" w:hAnsi="Source Sans Pro"/>
                <w:color w:val="000000"/>
              </w:rPr>
              <w:t>(</w:t>
            </w:r>
            <w:r>
              <w:rPr>
                <w:rFonts w:ascii="Source Sans Pro" w:hAnsi="Source Sans Pro"/>
                <w:color w:val="000000"/>
              </w:rPr>
              <w:t>N</w:t>
            </w:r>
            <w:r w:rsidRPr="008769AF">
              <w:rPr>
                <w:rFonts w:ascii="Source Sans Pro" w:hAnsi="Source Sans Pro"/>
                <w:color w:val="000000"/>
              </w:rPr>
              <w:t>os forces</w:t>
            </w:r>
            <w:r>
              <w:rPr>
                <w:rFonts w:ascii="Source Sans Pro" w:hAnsi="Source Sans Pro"/>
                <w:color w:val="000000"/>
              </w:rPr>
              <w:t>)</w:t>
            </w:r>
          </w:p>
          <w:p w:rsidR="00B95577" w:rsidRPr="008769AF" w:rsidRDefault="00B95577" w:rsidP="005717CC">
            <w:pPr>
              <w:pStyle w:val="texterichesoustitreniv1"/>
              <w:spacing w:before="270" w:beforeAutospacing="0" w:after="90" w:afterAutospacing="0"/>
              <w:rPr>
                <w:rFonts w:ascii="Source Sans Pro" w:hAnsi="Source Sans Pro"/>
                <w:b/>
                <w:bCs/>
                <w:color w:val="000000"/>
              </w:rPr>
            </w:pPr>
            <w:r>
              <w:rPr>
                <w:rFonts w:ascii="Source Sans Pro" w:hAnsi="Source Sans Pro"/>
                <w:color w:val="000000"/>
              </w:rPr>
              <w:t>Littérature jeunesse </w:t>
            </w:r>
            <w:proofErr w:type="gramStart"/>
            <w:r>
              <w:rPr>
                <w:rFonts w:ascii="Source Sans Pro" w:hAnsi="Source Sans Pro"/>
                <w:color w:val="000000"/>
              </w:rPr>
              <w:t>:  «</w:t>
            </w:r>
            <w:proofErr w:type="gramEnd"/>
            <w:r>
              <w:rPr>
                <w:rFonts w:ascii="Source Sans Pro" w:hAnsi="Source Sans Pro"/>
                <w:color w:val="000000"/>
              </w:rPr>
              <w:t xml:space="preserve"> </w:t>
            </w:r>
            <w:proofErr w:type="spellStart"/>
            <w:r>
              <w:rPr>
                <w:rFonts w:ascii="Source Sans Pro" w:hAnsi="Source Sans Pro"/>
                <w:color w:val="000000"/>
              </w:rPr>
              <w:t>Azuro</w:t>
            </w:r>
            <w:proofErr w:type="spellEnd"/>
            <w:r>
              <w:rPr>
                <w:rFonts w:ascii="Source Sans Pro" w:hAnsi="Source Sans Pro"/>
                <w:color w:val="000000"/>
              </w:rPr>
              <w:t xml:space="preserve"> le dragon bleu », « À quoi sert ce cou ? »</w:t>
            </w:r>
            <w:r w:rsidRPr="008769AF">
              <w:rPr>
                <w:rFonts w:ascii="Source Sans Pro" w:hAnsi="Source Sans Pro"/>
                <w:color w:val="000000"/>
              </w:rPr>
              <w:t xml:space="preserve">). </w:t>
            </w:r>
          </w:p>
        </w:tc>
        <w:tc>
          <w:tcPr>
            <w:tcW w:w="2499" w:type="dxa"/>
          </w:tcPr>
          <w:p w:rsidR="00B95577" w:rsidRDefault="00B95577" w:rsidP="005717CC">
            <w:pPr>
              <w:pStyle w:val="texterichesoustitreniv1"/>
              <w:spacing w:before="270" w:beforeAutospacing="0" w:after="90" w:afterAutospacing="0"/>
              <w:jc w:val="both"/>
              <w:rPr>
                <w:rFonts w:ascii="Source Sans Pro" w:hAnsi="Source Sans Pro"/>
                <w:color w:val="000000"/>
              </w:rPr>
            </w:pPr>
            <w:r>
              <w:rPr>
                <w:noProof/>
              </w:rPr>
              <w:drawing>
                <wp:inline distT="0" distB="0" distL="0" distR="0" wp14:anchorId="4A24D8DC" wp14:editId="02A03B27">
                  <wp:extent cx="1057275" cy="1101412"/>
                  <wp:effectExtent l="0" t="0" r="0" b="3810"/>
                  <wp:docPr id="4" name="Image 4" descr="Résultat de recherche d'images pour &quot;azuro le dragon bleu&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azuro le dragon bleu&quot;&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0792" cy="1115493"/>
                          </a:xfrm>
                          <a:prstGeom prst="rect">
                            <a:avLst/>
                          </a:prstGeom>
                          <a:noFill/>
                          <a:ln>
                            <a:noFill/>
                          </a:ln>
                        </pic:spPr>
                      </pic:pic>
                    </a:graphicData>
                  </a:graphic>
                </wp:inline>
              </w:drawing>
            </w:r>
            <w:r>
              <w:rPr>
                <w:noProof/>
              </w:rPr>
              <w:drawing>
                <wp:inline distT="0" distB="0" distL="0" distR="0" wp14:anchorId="580A08BB" wp14:editId="13FDC54E">
                  <wp:extent cx="1152525" cy="1152525"/>
                  <wp:effectExtent l="0" t="0" r="9525" b="9525"/>
                  <wp:docPr id="6" name="Image 6" descr="Résultat de recherche d'images pour &quot;à quoi sert ce cou&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ésultat de recherche d'images pour &quot;à quoi sert ce cou&quot;&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tc>
        <w:tc>
          <w:tcPr>
            <w:tcW w:w="4677" w:type="dxa"/>
          </w:tcPr>
          <w:p w:rsidR="00B95577" w:rsidRDefault="00B95577" w:rsidP="005717CC">
            <w:pPr>
              <w:pStyle w:val="texterichesoustitreniv1"/>
              <w:spacing w:before="270" w:beforeAutospacing="0" w:after="90" w:afterAutospacing="0"/>
              <w:jc w:val="both"/>
              <w:rPr>
                <w:rFonts w:ascii="Source Sans Pro" w:hAnsi="Source Sans Pro"/>
                <w:color w:val="000000"/>
              </w:rPr>
            </w:pPr>
            <w:r>
              <w:rPr>
                <w:rFonts w:ascii="Source Sans Pro" w:hAnsi="Source Sans Pro"/>
                <w:color w:val="000000"/>
              </w:rPr>
              <w:t xml:space="preserve">Objectif : Reconnaître ses forces et se faire confiance.    </w:t>
            </w:r>
          </w:p>
          <w:p w:rsidR="00B95577" w:rsidRDefault="00B95577" w:rsidP="005717CC">
            <w:pPr>
              <w:pStyle w:val="texterichesoustitreniv1"/>
              <w:spacing w:before="270" w:beforeAutospacing="0" w:after="90" w:afterAutospacing="0"/>
              <w:jc w:val="both"/>
              <w:rPr>
                <w:rFonts w:ascii="Source Sans Pro" w:hAnsi="Source Sans Pro"/>
                <w:color w:val="000000"/>
              </w:rPr>
            </w:pPr>
            <w:r>
              <w:rPr>
                <w:rFonts w:ascii="Source Sans Pro" w:hAnsi="Source Sans Pro"/>
                <w:color w:val="000000"/>
              </w:rPr>
              <w:t xml:space="preserve">Évaluation formative : Feuille « Mes forces ». </w:t>
            </w:r>
          </w:p>
          <w:p w:rsidR="00B95577" w:rsidRDefault="00B95577" w:rsidP="005717CC">
            <w:pPr>
              <w:pStyle w:val="texterichesoustitreniv1"/>
              <w:spacing w:before="270" w:beforeAutospacing="0" w:after="90" w:afterAutospacing="0"/>
              <w:jc w:val="both"/>
            </w:pPr>
            <w:r w:rsidRPr="00FA5CB4">
              <w:rPr>
                <w:rFonts w:ascii="Source Sans Pro" w:hAnsi="Source Sans Pro"/>
                <w:b/>
                <w:bCs/>
                <w:color w:val="000000"/>
              </w:rPr>
              <w:t>Composante de la compétence transversale 7 </w:t>
            </w:r>
            <w:r w:rsidRPr="00B74DAE">
              <w:rPr>
                <w:rFonts w:ascii="Source Sans Pro" w:hAnsi="Source Sans Pro"/>
                <w:b/>
                <w:bCs/>
                <w:color w:val="000000"/>
              </w:rPr>
              <w:t>-&gt; Prendre conscience de sa place parmi les autres :</w:t>
            </w:r>
            <w:r w:rsidRPr="00B74DAE">
              <w:rPr>
                <w:rFonts w:ascii="Source Sans Pro" w:hAnsi="Source Sans Pro"/>
                <w:color w:val="000000"/>
              </w:rPr>
              <w:t xml:space="preserve"> Reconnaître ses valeurs (forces) et ses buts. Se faire confiance. Élaborer ses opinions et ses choix.</w:t>
            </w:r>
          </w:p>
          <w:p w:rsidR="00B95577" w:rsidRPr="00FA5CB4" w:rsidRDefault="00B95577" w:rsidP="005717CC">
            <w:pPr>
              <w:pStyle w:val="texterichesoustitreniv1"/>
              <w:spacing w:before="270" w:beforeAutospacing="0" w:after="90" w:afterAutospacing="0"/>
              <w:jc w:val="both"/>
              <w:rPr>
                <w:rFonts w:ascii="Source Sans Pro" w:hAnsi="Source Sans Pro"/>
                <w:color w:val="000000"/>
              </w:rPr>
            </w:pPr>
            <w:r w:rsidRPr="00FA5CB4">
              <w:rPr>
                <w:rFonts w:ascii="Source Sans Pro" w:hAnsi="Source Sans Pro"/>
                <w:b/>
                <w:bCs/>
                <w:color w:val="000000"/>
              </w:rPr>
              <w:t>Français </w:t>
            </w:r>
            <w:r>
              <w:rPr>
                <w:rFonts w:ascii="Source Sans Pro" w:hAnsi="Source Sans Pro"/>
                <w:b/>
                <w:bCs/>
                <w:color w:val="000000"/>
              </w:rPr>
              <w:t xml:space="preserve">écriture </w:t>
            </w:r>
            <w:r w:rsidRPr="00FA5CB4">
              <w:rPr>
                <w:rFonts w:ascii="Source Sans Pro" w:hAnsi="Source Sans Pro"/>
                <w:b/>
                <w:bCs/>
                <w:color w:val="000000"/>
              </w:rPr>
              <w:t>:</w:t>
            </w:r>
            <w:r w:rsidRPr="00FA5CB4">
              <w:rPr>
                <w:rFonts w:ascii="Source Sans Pro" w:hAnsi="Source Sans Pro"/>
                <w:color w:val="000000"/>
              </w:rPr>
              <w:t xml:space="preserve"> « </w:t>
            </w:r>
            <w:r>
              <w:rPr>
                <w:rFonts w:ascii="Source Sans Pro" w:hAnsi="Source Sans Pro"/>
                <w:color w:val="000000"/>
              </w:rPr>
              <w:t xml:space="preserve">Exploiter l’écriture à diverses fins </w:t>
            </w:r>
            <w:r w:rsidRPr="00FA5CB4">
              <w:rPr>
                <w:rFonts w:ascii="Source Sans Pro" w:hAnsi="Source Sans Pro"/>
                <w:color w:val="000000"/>
              </w:rPr>
              <w:t xml:space="preserve">». </w:t>
            </w:r>
          </w:p>
          <w:p w:rsidR="00B95577" w:rsidRDefault="00B95577" w:rsidP="005717CC">
            <w:pPr>
              <w:pStyle w:val="texterichesoustitreniv1"/>
              <w:spacing w:before="270" w:beforeAutospacing="0" w:after="90" w:afterAutospacing="0"/>
              <w:jc w:val="both"/>
              <w:rPr>
                <w:rFonts w:ascii="Source Sans Pro" w:hAnsi="Source Sans Pro"/>
                <w:color w:val="000000"/>
              </w:rPr>
            </w:pPr>
            <w:r w:rsidRPr="00FA5CB4">
              <w:rPr>
                <w:rFonts w:ascii="Source Sans Pro" w:hAnsi="Source Sans Pro"/>
                <w:b/>
                <w:bCs/>
                <w:color w:val="000000"/>
              </w:rPr>
              <w:t>Éthique </w:t>
            </w:r>
            <w:r>
              <w:rPr>
                <w:rFonts w:ascii="Source Sans Pro" w:hAnsi="Source Sans Pro"/>
                <w:b/>
                <w:bCs/>
                <w:color w:val="000000"/>
              </w:rPr>
              <w:t xml:space="preserve">-&gt; </w:t>
            </w:r>
            <w:r w:rsidRPr="00FA5CB4">
              <w:rPr>
                <w:rFonts w:ascii="Source Sans Pro" w:hAnsi="Source Sans Pro"/>
                <w:b/>
                <w:bCs/>
                <w:color w:val="000000"/>
              </w:rPr>
              <w:t>« Interagir avec les autres</w:t>
            </w:r>
            <w:r>
              <w:rPr>
                <w:rFonts w:ascii="Source Sans Pro" w:hAnsi="Source Sans Pro"/>
                <w:b/>
                <w:bCs/>
                <w:color w:val="000000"/>
              </w:rPr>
              <w:t> :</w:t>
            </w:r>
            <w:r w:rsidRPr="00FA5CB4">
              <w:rPr>
                <w:rFonts w:ascii="Source Sans Pro" w:hAnsi="Source Sans Pro"/>
                <w:color w:val="000000"/>
              </w:rPr>
              <w:t xml:space="preserve"> Exprimer ses sentiments ou ses idées ». </w:t>
            </w:r>
          </w:p>
        </w:tc>
      </w:tr>
      <w:tr w:rsidR="00B95577" w:rsidTr="00B95577">
        <w:tc>
          <w:tcPr>
            <w:tcW w:w="3456" w:type="dxa"/>
            <w:gridSpan w:val="2"/>
          </w:tcPr>
          <w:p w:rsidR="00915B83" w:rsidRDefault="00B95577" w:rsidP="005717CC">
            <w:pPr>
              <w:pStyle w:val="texterichesoustitreniv1"/>
              <w:spacing w:before="270" w:beforeAutospacing="0" w:after="90" w:afterAutospacing="0"/>
              <w:rPr>
                <w:rFonts w:ascii="Source Sans Pro" w:hAnsi="Source Sans Pro"/>
                <w:color w:val="000000"/>
              </w:rPr>
            </w:pPr>
            <w:r w:rsidRPr="008769AF">
              <w:rPr>
                <w:rFonts w:ascii="Source Sans Pro" w:hAnsi="Source Sans Pro"/>
                <w:b/>
                <w:bCs/>
                <w:color w:val="000000"/>
              </w:rPr>
              <w:t>Séance 4</w:t>
            </w:r>
            <w:r>
              <w:rPr>
                <w:rFonts w:ascii="Source Sans Pro" w:hAnsi="Source Sans Pro"/>
                <w:color w:val="000000"/>
              </w:rPr>
              <w:t xml:space="preserve">                     </w:t>
            </w:r>
          </w:p>
          <w:p w:rsidR="00B95577" w:rsidRDefault="00B95577" w:rsidP="005717CC">
            <w:pPr>
              <w:pStyle w:val="texterichesoustitreniv1"/>
              <w:spacing w:before="270" w:beforeAutospacing="0" w:after="90" w:afterAutospacing="0"/>
              <w:rPr>
                <w:rFonts w:ascii="Source Sans Pro" w:hAnsi="Source Sans Pro"/>
                <w:color w:val="000000"/>
              </w:rPr>
            </w:pPr>
            <w:r>
              <w:rPr>
                <w:rFonts w:ascii="Source Sans Pro" w:hAnsi="Source Sans Pro"/>
                <w:color w:val="000000"/>
              </w:rPr>
              <w:t>(Être autiste, lien avec un élève de la classe – la différence.</w:t>
            </w:r>
          </w:p>
          <w:p w:rsidR="00B95577" w:rsidRDefault="00B95577" w:rsidP="005717CC">
            <w:pPr>
              <w:pStyle w:val="texterichesoustitreniv1"/>
              <w:spacing w:before="270" w:beforeAutospacing="0" w:after="90" w:afterAutospacing="0"/>
              <w:rPr>
                <w:rFonts w:ascii="Source Sans Pro" w:hAnsi="Source Sans Pro"/>
                <w:color w:val="000000"/>
              </w:rPr>
            </w:pPr>
            <w:r>
              <w:rPr>
                <w:rFonts w:ascii="Source Sans Pro" w:hAnsi="Source Sans Pro"/>
                <w:color w:val="000000"/>
              </w:rPr>
              <w:t xml:space="preserve">Littérature jeunesse : « Les rayures d’Arthur ». </w:t>
            </w:r>
          </w:p>
        </w:tc>
        <w:tc>
          <w:tcPr>
            <w:tcW w:w="2499" w:type="dxa"/>
          </w:tcPr>
          <w:p w:rsidR="00B95577" w:rsidRDefault="00B95577" w:rsidP="005717CC">
            <w:pPr>
              <w:pStyle w:val="texterichesoustitreniv1"/>
              <w:spacing w:before="270" w:beforeAutospacing="0" w:after="90" w:afterAutospacing="0"/>
              <w:jc w:val="both"/>
              <w:rPr>
                <w:rFonts w:ascii="Source Sans Pro" w:hAnsi="Source Sans Pro"/>
                <w:color w:val="000000"/>
              </w:rPr>
            </w:pPr>
            <w:r>
              <w:rPr>
                <w:noProof/>
              </w:rPr>
              <w:drawing>
                <wp:inline distT="0" distB="0" distL="0" distR="0" wp14:anchorId="098703E0" wp14:editId="1BAC673E">
                  <wp:extent cx="1019175" cy="1273969"/>
                  <wp:effectExtent l="0" t="0" r="0" b="2540"/>
                  <wp:docPr id="5" name="Image 5" descr="Résultat de recherche d'images pour &quot;les rayures d'arthu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ésultat de recherche d'images pour &quot;les rayures d'arthur&quot;&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6238" cy="1282798"/>
                          </a:xfrm>
                          <a:prstGeom prst="rect">
                            <a:avLst/>
                          </a:prstGeom>
                          <a:noFill/>
                          <a:ln>
                            <a:noFill/>
                          </a:ln>
                        </pic:spPr>
                      </pic:pic>
                    </a:graphicData>
                  </a:graphic>
                </wp:inline>
              </w:drawing>
            </w:r>
          </w:p>
        </w:tc>
        <w:tc>
          <w:tcPr>
            <w:tcW w:w="4677" w:type="dxa"/>
          </w:tcPr>
          <w:p w:rsidR="00B95577" w:rsidRDefault="00B95577" w:rsidP="005717CC">
            <w:pPr>
              <w:pStyle w:val="texterichesoustitreniv1"/>
              <w:spacing w:before="270" w:beforeAutospacing="0" w:after="90" w:afterAutospacing="0"/>
              <w:jc w:val="both"/>
              <w:rPr>
                <w:rFonts w:ascii="Source Sans Pro" w:hAnsi="Source Sans Pro"/>
                <w:color w:val="000000"/>
              </w:rPr>
            </w:pPr>
            <w:r>
              <w:rPr>
                <w:rFonts w:ascii="Source Sans Pro" w:hAnsi="Source Sans Pro"/>
                <w:color w:val="000000"/>
              </w:rPr>
              <w:t xml:space="preserve">Objectif : Identifier ses réflexions sur </w:t>
            </w:r>
            <w:r w:rsidRPr="00016B29">
              <w:rPr>
                <w:rFonts w:ascii="Source Sans Pro" w:hAnsi="Source Sans Pro"/>
                <w:color w:val="000000"/>
              </w:rPr>
              <w:t>l’influence du regard des autres</w:t>
            </w:r>
            <w:r>
              <w:rPr>
                <w:rFonts w:ascii="Source Sans Pro" w:hAnsi="Source Sans Pro"/>
                <w:color w:val="000000"/>
              </w:rPr>
              <w:t xml:space="preserve">. </w:t>
            </w:r>
          </w:p>
          <w:p w:rsidR="00B95577" w:rsidRDefault="00B95577" w:rsidP="005717CC">
            <w:pPr>
              <w:pStyle w:val="texterichesoustitreniv1"/>
              <w:spacing w:before="270" w:beforeAutospacing="0" w:after="90" w:afterAutospacing="0"/>
              <w:rPr>
                <w:rFonts w:ascii="Source Sans Pro" w:hAnsi="Source Sans Pro"/>
                <w:color w:val="000000"/>
              </w:rPr>
            </w:pPr>
            <w:r>
              <w:rPr>
                <w:rFonts w:ascii="Source Sans Pro" w:hAnsi="Source Sans Pro"/>
                <w:color w:val="000000"/>
              </w:rPr>
              <w:t xml:space="preserve">Évaluation formative : Questionnement sous forme de discussion : Que peut-on faire pour aider un élève qui a une difficulté ? </w:t>
            </w:r>
          </w:p>
          <w:p w:rsidR="00B95577" w:rsidRPr="00FA5CB4" w:rsidRDefault="00B95577" w:rsidP="005717CC">
            <w:pPr>
              <w:pStyle w:val="texterichesoustitreniv1"/>
              <w:spacing w:before="270" w:beforeAutospacing="0" w:after="90" w:afterAutospacing="0"/>
              <w:jc w:val="both"/>
              <w:rPr>
                <w:rFonts w:ascii="Source Sans Pro" w:hAnsi="Source Sans Pro"/>
                <w:color w:val="000000"/>
              </w:rPr>
            </w:pPr>
            <w:r w:rsidRPr="00FA5CB4">
              <w:rPr>
                <w:rFonts w:ascii="Source Sans Pro" w:hAnsi="Source Sans Pro"/>
                <w:b/>
                <w:bCs/>
                <w:color w:val="000000"/>
              </w:rPr>
              <w:t>Composante de la compétence transversale 7 -&gt; « S’ouvrir aux stimulations environnantes :</w:t>
            </w:r>
            <w:r w:rsidRPr="00FA5CB4">
              <w:rPr>
                <w:rFonts w:ascii="Source Sans Pro" w:hAnsi="Source Sans Pro"/>
                <w:color w:val="000000"/>
              </w:rPr>
              <w:t xml:space="preserve"> Réagir aux faits, aux situations ou aux événements. Identifier ses perceptions, ses sentiments, ses réflexions à leur égard</w:t>
            </w:r>
            <w:r>
              <w:rPr>
                <w:rFonts w:ascii="Source Sans Pro" w:hAnsi="Source Sans Pro"/>
                <w:color w:val="000000"/>
              </w:rPr>
              <w:t xml:space="preserve">. </w:t>
            </w:r>
            <w:r w:rsidRPr="00B74DAE">
              <w:rPr>
                <w:rFonts w:ascii="Source Sans Pro" w:hAnsi="Source Sans Pro"/>
                <w:color w:val="000000"/>
              </w:rPr>
              <w:t xml:space="preserve">Percevoir l’influence du regard des autres sur ses réactions ». </w:t>
            </w:r>
          </w:p>
          <w:p w:rsidR="00B95577" w:rsidRPr="00FA5CB4" w:rsidRDefault="00B95577" w:rsidP="005717CC">
            <w:pPr>
              <w:pStyle w:val="texterichesoustitreniv1"/>
              <w:spacing w:before="270" w:beforeAutospacing="0" w:after="90" w:afterAutospacing="0"/>
              <w:jc w:val="both"/>
              <w:rPr>
                <w:rFonts w:ascii="Source Sans Pro" w:hAnsi="Source Sans Pro"/>
                <w:color w:val="000000"/>
              </w:rPr>
            </w:pPr>
            <w:r w:rsidRPr="00FA5CB4">
              <w:rPr>
                <w:rFonts w:ascii="Source Sans Pro" w:hAnsi="Source Sans Pro"/>
                <w:b/>
                <w:bCs/>
                <w:color w:val="000000"/>
              </w:rPr>
              <w:t>Français </w:t>
            </w:r>
            <w:r>
              <w:rPr>
                <w:rFonts w:ascii="Source Sans Pro" w:hAnsi="Source Sans Pro"/>
                <w:b/>
                <w:bCs/>
                <w:color w:val="000000"/>
              </w:rPr>
              <w:t xml:space="preserve">communiquer </w:t>
            </w:r>
            <w:r w:rsidRPr="00FA5CB4">
              <w:rPr>
                <w:rFonts w:ascii="Source Sans Pro" w:hAnsi="Source Sans Pro"/>
                <w:b/>
                <w:bCs/>
                <w:color w:val="000000"/>
              </w:rPr>
              <w:t>:</w:t>
            </w:r>
            <w:r w:rsidRPr="00FA5CB4">
              <w:rPr>
                <w:rFonts w:ascii="Source Sans Pro" w:hAnsi="Source Sans Pro"/>
                <w:color w:val="000000"/>
              </w:rPr>
              <w:t xml:space="preserve"> « Partager ses propos durant une situation d’interaction ». </w:t>
            </w:r>
          </w:p>
          <w:p w:rsidR="00B95577" w:rsidRDefault="00B95577" w:rsidP="005717CC">
            <w:pPr>
              <w:pStyle w:val="texterichesoustitreniv1"/>
              <w:spacing w:before="270" w:beforeAutospacing="0" w:after="90" w:afterAutospacing="0"/>
              <w:jc w:val="both"/>
              <w:rPr>
                <w:rFonts w:ascii="Source Sans Pro" w:hAnsi="Source Sans Pro"/>
                <w:color w:val="000000"/>
              </w:rPr>
            </w:pPr>
            <w:r w:rsidRPr="00FA5CB4">
              <w:rPr>
                <w:rFonts w:ascii="Source Sans Pro" w:hAnsi="Source Sans Pro"/>
                <w:b/>
                <w:bCs/>
                <w:color w:val="000000"/>
              </w:rPr>
              <w:lastRenderedPageBreak/>
              <w:t>Éthique </w:t>
            </w:r>
            <w:r>
              <w:rPr>
                <w:rFonts w:ascii="Source Sans Pro" w:hAnsi="Source Sans Pro"/>
                <w:b/>
                <w:bCs/>
                <w:color w:val="000000"/>
              </w:rPr>
              <w:t xml:space="preserve">-&gt; </w:t>
            </w:r>
            <w:r w:rsidRPr="00FA5CB4">
              <w:rPr>
                <w:rFonts w:ascii="Source Sans Pro" w:hAnsi="Source Sans Pro"/>
                <w:b/>
                <w:bCs/>
                <w:color w:val="000000"/>
              </w:rPr>
              <w:t>« Interagir avec les autres</w:t>
            </w:r>
            <w:r>
              <w:rPr>
                <w:rFonts w:ascii="Source Sans Pro" w:hAnsi="Source Sans Pro"/>
                <w:b/>
                <w:bCs/>
                <w:color w:val="000000"/>
              </w:rPr>
              <w:t> :</w:t>
            </w:r>
            <w:r w:rsidRPr="00FA5CB4">
              <w:rPr>
                <w:rFonts w:ascii="Source Sans Pro" w:hAnsi="Source Sans Pro"/>
                <w:color w:val="000000"/>
              </w:rPr>
              <w:t xml:space="preserve"> Exprimer ses sentiments ou ses idées ».</w:t>
            </w:r>
          </w:p>
        </w:tc>
      </w:tr>
      <w:tr w:rsidR="00B95577" w:rsidTr="00B95577">
        <w:tc>
          <w:tcPr>
            <w:tcW w:w="3456" w:type="dxa"/>
            <w:gridSpan w:val="2"/>
          </w:tcPr>
          <w:p w:rsidR="00915B83" w:rsidRDefault="00B95577" w:rsidP="005717CC">
            <w:pPr>
              <w:pStyle w:val="texterichesoustitreniv1"/>
              <w:spacing w:before="270" w:beforeAutospacing="0" w:after="90" w:afterAutospacing="0"/>
              <w:rPr>
                <w:rFonts w:ascii="Source Sans Pro" w:hAnsi="Source Sans Pro"/>
                <w:color w:val="000000"/>
              </w:rPr>
            </w:pPr>
            <w:r w:rsidRPr="008769AF">
              <w:rPr>
                <w:rFonts w:ascii="Source Sans Pro" w:hAnsi="Source Sans Pro"/>
                <w:b/>
                <w:bCs/>
                <w:color w:val="000000"/>
              </w:rPr>
              <w:lastRenderedPageBreak/>
              <w:t>Séance 5</w:t>
            </w:r>
            <w:r>
              <w:rPr>
                <w:rFonts w:ascii="Source Sans Pro" w:hAnsi="Source Sans Pro"/>
                <w:color w:val="000000"/>
              </w:rPr>
              <w:t xml:space="preserve">                   </w:t>
            </w:r>
          </w:p>
          <w:p w:rsidR="00B95577" w:rsidRDefault="00B95577" w:rsidP="005717CC">
            <w:pPr>
              <w:pStyle w:val="texterichesoustitreniv1"/>
              <w:spacing w:before="270" w:beforeAutospacing="0" w:after="90" w:afterAutospacing="0"/>
              <w:rPr>
                <w:rFonts w:ascii="Source Sans Pro" w:hAnsi="Source Sans Pro"/>
                <w:color w:val="000000"/>
              </w:rPr>
            </w:pPr>
            <w:r>
              <w:rPr>
                <w:rFonts w:ascii="Source Sans Pro" w:hAnsi="Source Sans Pro"/>
                <w:color w:val="000000"/>
              </w:rPr>
              <w:t xml:space="preserve">(Retour à propos de la confiance en soi face à la différence, lien avec les enfants du monde.  République dominicaine projet humanitaire, valorisation des différences). </w:t>
            </w:r>
          </w:p>
          <w:p w:rsidR="00B95577" w:rsidRDefault="00B95577" w:rsidP="005717CC">
            <w:pPr>
              <w:pStyle w:val="texterichesoustitreniv1"/>
              <w:spacing w:before="270" w:beforeAutospacing="0" w:after="90" w:afterAutospacing="0"/>
              <w:rPr>
                <w:rFonts w:ascii="Source Sans Pro" w:hAnsi="Source Sans Pro"/>
                <w:color w:val="000000"/>
              </w:rPr>
            </w:pPr>
            <w:r>
              <w:rPr>
                <w:rFonts w:ascii="Source Sans Pro" w:hAnsi="Source Sans Pro"/>
                <w:color w:val="000000"/>
              </w:rPr>
              <w:t>Littérature jeunesse :</w:t>
            </w:r>
          </w:p>
          <w:p w:rsidR="00B95577" w:rsidRDefault="00B95577" w:rsidP="005717CC">
            <w:pPr>
              <w:pStyle w:val="texterichesoustitreniv1"/>
              <w:spacing w:before="270" w:beforeAutospacing="0" w:after="90" w:afterAutospacing="0"/>
              <w:rPr>
                <w:rFonts w:ascii="Source Sans Pro" w:hAnsi="Source Sans Pro"/>
                <w:color w:val="000000"/>
              </w:rPr>
            </w:pPr>
            <w:r>
              <w:rPr>
                <w:rFonts w:ascii="Source Sans Pro" w:hAnsi="Source Sans Pro"/>
                <w:color w:val="000000"/>
              </w:rPr>
              <w:t>« Les écoles du monde », « En route vers l’école</w:t>
            </w:r>
          </w:p>
        </w:tc>
        <w:tc>
          <w:tcPr>
            <w:tcW w:w="2499" w:type="dxa"/>
          </w:tcPr>
          <w:p w:rsidR="00B95577" w:rsidRDefault="00B95577" w:rsidP="005717CC">
            <w:pPr>
              <w:pStyle w:val="texterichesoustitreniv1"/>
              <w:spacing w:before="270" w:beforeAutospacing="0" w:after="90" w:afterAutospacing="0"/>
              <w:jc w:val="both"/>
              <w:rPr>
                <w:rFonts w:ascii="Source Sans Pro" w:hAnsi="Source Sans Pro"/>
                <w:color w:val="000000"/>
              </w:rPr>
            </w:pPr>
          </w:p>
          <w:p w:rsidR="00B95577" w:rsidRDefault="00B95577" w:rsidP="005717CC">
            <w:pPr>
              <w:pStyle w:val="texterichesoustitreniv1"/>
              <w:spacing w:before="270" w:beforeAutospacing="0" w:after="90" w:afterAutospacing="0"/>
              <w:jc w:val="both"/>
              <w:rPr>
                <w:noProof/>
              </w:rPr>
            </w:pPr>
            <w:r>
              <w:rPr>
                <w:noProof/>
              </w:rPr>
              <w:drawing>
                <wp:inline distT="0" distB="0" distL="0" distR="0" wp14:anchorId="40017836" wp14:editId="136D7C6C">
                  <wp:extent cx="1401521" cy="1419225"/>
                  <wp:effectExtent l="0" t="0" r="8255" b="0"/>
                  <wp:docPr id="8" name="Image 8" descr="Résultats de recherche d'images pour « école du monde milan jeunes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s de recherche d'images pour « école du monde milan jeunesse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4846" cy="1442845"/>
                          </a:xfrm>
                          <a:prstGeom prst="rect">
                            <a:avLst/>
                          </a:prstGeom>
                          <a:noFill/>
                          <a:ln>
                            <a:noFill/>
                          </a:ln>
                        </pic:spPr>
                      </pic:pic>
                    </a:graphicData>
                  </a:graphic>
                </wp:inline>
              </w:drawing>
            </w:r>
          </w:p>
          <w:p w:rsidR="00B95577" w:rsidRDefault="00B95577" w:rsidP="005717CC">
            <w:pPr>
              <w:rPr>
                <w:rFonts w:ascii="Times New Roman" w:eastAsia="Times New Roman" w:hAnsi="Times New Roman" w:cs="Times New Roman"/>
                <w:noProof/>
                <w:sz w:val="24"/>
                <w:szCs w:val="24"/>
                <w:lang w:eastAsia="fr-CA"/>
              </w:rPr>
            </w:pPr>
          </w:p>
          <w:p w:rsidR="00B95577" w:rsidRPr="00375DFF" w:rsidRDefault="00B95577" w:rsidP="005717CC">
            <w:pPr>
              <w:jc w:val="center"/>
              <w:rPr>
                <w:lang w:eastAsia="fr-CA"/>
              </w:rPr>
            </w:pPr>
            <w:r>
              <w:rPr>
                <w:noProof/>
              </w:rPr>
              <w:drawing>
                <wp:inline distT="0" distB="0" distL="0" distR="0" wp14:anchorId="6A4AF5AD" wp14:editId="58BFE1C3">
                  <wp:extent cx="1381125" cy="1068134"/>
                  <wp:effectExtent l="0" t="0" r="0" b="0"/>
                  <wp:docPr id="9" name="Image 9" descr="Résultats de recherche d'images pour « en route vers l'école baya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s de recherche d'images pour « en route vers l'école bayard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3159" cy="1085175"/>
                          </a:xfrm>
                          <a:prstGeom prst="rect">
                            <a:avLst/>
                          </a:prstGeom>
                          <a:noFill/>
                          <a:ln>
                            <a:noFill/>
                          </a:ln>
                        </pic:spPr>
                      </pic:pic>
                    </a:graphicData>
                  </a:graphic>
                </wp:inline>
              </w:drawing>
            </w:r>
          </w:p>
        </w:tc>
        <w:tc>
          <w:tcPr>
            <w:tcW w:w="4677" w:type="dxa"/>
          </w:tcPr>
          <w:p w:rsidR="00B95577" w:rsidRDefault="00B95577" w:rsidP="005717CC">
            <w:pPr>
              <w:pStyle w:val="texterichesoustitreniv1"/>
              <w:spacing w:before="270" w:beforeAutospacing="0" w:after="90" w:afterAutospacing="0"/>
              <w:jc w:val="both"/>
              <w:rPr>
                <w:rFonts w:ascii="Source Sans Pro" w:hAnsi="Source Sans Pro"/>
                <w:color w:val="000000"/>
              </w:rPr>
            </w:pPr>
            <w:r>
              <w:rPr>
                <w:rFonts w:ascii="Source Sans Pro" w:hAnsi="Source Sans Pro"/>
                <w:color w:val="000000"/>
              </w:rPr>
              <w:t xml:space="preserve">Objectif : Comprendre que les différences et difficultés sont présentes partout dans le monde.    </w:t>
            </w:r>
          </w:p>
          <w:p w:rsidR="00B95577" w:rsidRDefault="00B95577" w:rsidP="005717CC">
            <w:pPr>
              <w:pStyle w:val="texterichesoustitreniv1"/>
              <w:spacing w:before="270" w:beforeAutospacing="0" w:after="90" w:afterAutospacing="0"/>
              <w:jc w:val="both"/>
            </w:pPr>
            <w:r w:rsidRPr="00FA5CB4">
              <w:rPr>
                <w:rFonts w:ascii="Source Sans Pro" w:hAnsi="Source Sans Pro"/>
                <w:b/>
                <w:bCs/>
                <w:color w:val="000000"/>
              </w:rPr>
              <w:t xml:space="preserve">Composante de la compétence transversale 7 -&gt; </w:t>
            </w:r>
            <w:r>
              <w:rPr>
                <w:rFonts w:ascii="Source Sans Pro" w:hAnsi="Source Sans Pro"/>
                <w:b/>
                <w:bCs/>
                <w:color w:val="000000"/>
              </w:rPr>
              <w:t xml:space="preserve">« </w:t>
            </w:r>
            <w:r w:rsidRPr="00FB709E">
              <w:rPr>
                <w:rFonts w:ascii="Source Sans Pro" w:hAnsi="Source Sans Pro"/>
                <w:b/>
                <w:bCs/>
                <w:color w:val="000000"/>
              </w:rPr>
              <w:t>Prendre conscience de sa place parmi les autres :</w:t>
            </w:r>
            <w:r>
              <w:t xml:space="preserve">  </w:t>
            </w:r>
            <w:r w:rsidRPr="00FB709E">
              <w:rPr>
                <w:rFonts w:ascii="Source Sans Pro" w:hAnsi="Source Sans Pro"/>
                <w:color w:val="000000"/>
              </w:rPr>
              <w:t>Manifester une ouverture à la diversité culturelle et ethnique.</w:t>
            </w:r>
          </w:p>
          <w:p w:rsidR="00B95577" w:rsidRPr="00FA5CB4" w:rsidRDefault="00B95577" w:rsidP="005717CC">
            <w:pPr>
              <w:pStyle w:val="texterichesoustitreniv1"/>
              <w:spacing w:before="270" w:beforeAutospacing="0" w:after="90" w:afterAutospacing="0"/>
              <w:jc w:val="both"/>
              <w:rPr>
                <w:rFonts w:ascii="Source Sans Pro" w:hAnsi="Source Sans Pro"/>
                <w:color w:val="000000"/>
              </w:rPr>
            </w:pPr>
            <w:r w:rsidRPr="00FA5CB4">
              <w:rPr>
                <w:rFonts w:ascii="Source Sans Pro" w:hAnsi="Source Sans Pro"/>
                <w:b/>
                <w:bCs/>
                <w:color w:val="000000"/>
              </w:rPr>
              <w:t>Français </w:t>
            </w:r>
            <w:r>
              <w:rPr>
                <w:rFonts w:ascii="Source Sans Pro" w:hAnsi="Source Sans Pro"/>
                <w:b/>
                <w:bCs/>
                <w:color w:val="000000"/>
              </w:rPr>
              <w:t xml:space="preserve">écriture </w:t>
            </w:r>
            <w:r w:rsidRPr="00FA5CB4">
              <w:rPr>
                <w:rFonts w:ascii="Source Sans Pro" w:hAnsi="Source Sans Pro"/>
                <w:b/>
                <w:bCs/>
                <w:color w:val="000000"/>
              </w:rPr>
              <w:t>:</w:t>
            </w:r>
            <w:r w:rsidRPr="00FA5CB4">
              <w:rPr>
                <w:rFonts w:ascii="Source Sans Pro" w:hAnsi="Source Sans Pro"/>
                <w:color w:val="000000"/>
              </w:rPr>
              <w:t xml:space="preserve"> « </w:t>
            </w:r>
            <w:r>
              <w:rPr>
                <w:rFonts w:ascii="Source Sans Pro" w:hAnsi="Source Sans Pro"/>
                <w:color w:val="000000"/>
              </w:rPr>
              <w:t xml:space="preserve">Exploiter l’écriture à diverses fins </w:t>
            </w:r>
            <w:r w:rsidRPr="00FA5CB4">
              <w:rPr>
                <w:rFonts w:ascii="Source Sans Pro" w:hAnsi="Source Sans Pro"/>
                <w:color w:val="000000"/>
              </w:rPr>
              <w:t xml:space="preserve">». </w:t>
            </w:r>
          </w:p>
          <w:p w:rsidR="00B95577" w:rsidRDefault="00B95577" w:rsidP="005717CC">
            <w:pPr>
              <w:pStyle w:val="texterichesoustitreniv1"/>
              <w:spacing w:before="270" w:beforeAutospacing="0" w:after="90" w:afterAutospacing="0"/>
              <w:jc w:val="both"/>
              <w:rPr>
                <w:rFonts w:ascii="Source Sans Pro" w:hAnsi="Source Sans Pro"/>
                <w:color w:val="000000"/>
              </w:rPr>
            </w:pPr>
            <w:r w:rsidRPr="00FA5CB4">
              <w:rPr>
                <w:rFonts w:ascii="Source Sans Pro" w:hAnsi="Source Sans Pro"/>
                <w:b/>
                <w:bCs/>
                <w:color w:val="000000"/>
              </w:rPr>
              <w:t>Éthique </w:t>
            </w:r>
            <w:r>
              <w:rPr>
                <w:rFonts w:ascii="Source Sans Pro" w:hAnsi="Source Sans Pro"/>
                <w:b/>
                <w:bCs/>
                <w:color w:val="000000"/>
              </w:rPr>
              <w:t xml:space="preserve">-&gt; </w:t>
            </w:r>
            <w:r w:rsidRPr="00FA5CB4">
              <w:rPr>
                <w:rFonts w:ascii="Source Sans Pro" w:hAnsi="Source Sans Pro"/>
                <w:b/>
                <w:bCs/>
                <w:color w:val="000000"/>
              </w:rPr>
              <w:t>« Interagir avec les autres</w:t>
            </w:r>
            <w:r>
              <w:rPr>
                <w:rFonts w:ascii="Source Sans Pro" w:hAnsi="Source Sans Pro"/>
                <w:b/>
                <w:bCs/>
                <w:color w:val="000000"/>
              </w:rPr>
              <w:t> :</w:t>
            </w:r>
            <w:r w:rsidRPr="00FA5CB4">
              <w:rPr>
                <w:rFonts w:ascii="Source Sans Pro" w:hAnsi="Source Sans Pro"/>
                <w:color w:val="000000"/>
              </w:rPr>
              <w:t xml:space="preserve"> Exprimer ses sentiments ou ses idées ». </w:t>
            </w:r>
            <w:r>
              <w:rPr>
                <w:rFonts w:ascii="Source Sans Pro" w:hAnsi="Source Sans Pro"/>
                <w:color w:val="000000"/>
              </w:rPr>
              <w:t xml:space="preserve">Ouverture sur le monde. </w:t>
            </w:r>
          </w:p>
        </w:tc>
      </w:tr>
      <w:tr w:rsidR="00B95577" w:rsidTr="00B95577">
        <w:tblPrEx>
          <w:tblCellMar>
            <w:left w:w="70" w:type="dxa"/>
            <w:right w:w="70" w:type="dxa"/>
          </w:tblCellMar>
          <w:tblLook w:val="0000" w:firstRow="0" w:lastRow="0" w:firstColumn="0" w:lastColumn="0" w:noHBand="0" w:noVBand="0"/>
        </w:tblPrEx>
        <w:trPr>
          <w:trHeight w:val="900"/>
        </w:trPr>
        <w:tc>
          <w:tcPr>
            <w:tcW w:w="3456" w:type="dxa"/>
            <w:gridSpan w:val="2"/>
          </w:tcPr>
          <w:p w:rsidR="00B95577" w:rsidRDefault="00B95577" w:rsidP="005717CC">
            <w:pPr>
              <w:pStyle w:val="NormalWeb"/>
              <w:spacing w:before="180" w:beforeAutospacing="0" w:after="180" w:afterAutospacing="0"/>
              <w:rPr>
                <w:rFonts w:ascii="Source Sans Pro" w:hAnsi="Source Sans Pro"/>
                <w:b/>
                <w:bCs/>
                <w:color w:val="000000"/>
              </w:rPr>
            </w:pPr>
            <w:r>
              <w:rPr>
                <w:rFonts w:ascii="Source Sans Pro" w:hAnsi="Source Sans Pro"/>
                <w:b/>
                <w:bCs/>
                <w:color w:val="000000"/>
              </w:rPr>
              <w:t>Séance 6 et 7</w:t>
            </w:r>
          </w:p>
          <w:p w:rsidR="00B95577" w:rsidRPr="00FB709E" w:rsidRDefault="00B95577" w:rsidP="005717CC">
            <w:pPr>
              <w:pStyle w:val="NormalWeb"/>
              <w:spacing w:before="180" w:beforeAutospacing="0" w:after="180" w:afterAutospacing="0"/>
              <w:rPr>
                <w:rFonts w:ascii="Source Sans Pro" w:hAnsi="Source Sans Pro"/>
                <w:color w:val="000000"/>
              </w:rPr>
            </w:pPr>
            <w:r w:rsidRPr="00FB709E">
              <w:rPr>
                <w:rFonts w:ascii="Source Sans Pro" w:hAnsi="Source Sans Pro"/>
                <w:color w:val="000000"/>
              </w:rPr>
              <w:t>(</w:t>
            </w:r>
            <w:r w:rsidRPr="003116A6">
              <w:rPr>
                <w:rFonts w:ascii="Source Sans Pro" w:hAnsi="Source Sans Pro"/>
                <w:color w:val="000000"/>
              </w:rPr>
              <w:t>Les formes d’intelligences selon Gardner</w:t>
            </w:r>
            <w:r>
              <w:rPr>
                <w:rFonts w:ascii="Source Sans Pro" w:hAnsi="Source Sans Pro"/>
                <w:color w:val="000000"/>
              </w:rPr>
              <w:t xml:space="preserve">, forces). </w:t>
            </w:r>
          </w:p>
        </w:tc>
        <w:tc>
          <w:tcPr>
            <w:tcW w:w="2499" w:type="dxa"/>
            <w:shd w:val="clear" w:color="auto" w:fill="auto"/>
          </w:tcPr>
          <w:p w:rsidR="00B95577" w:rsidRDefault="00B95577" w:rsidP="005717CC"/>
        </w:tc>
        <w:tc>
          <w:tcPr>
            <w:tcW w:w="4677" w:type="dxa"/>
            <w:shd w:val="clear" w:color="auto" w:fill="auto"/>
          </w:tcPr>
          <w:p w:rsidR="00B95577" w:rsidRDefault="00B95577" w:rsidP="005717CC">
            <w:pPr>
              <w:pStyle w:val="texterichesoustitreniv1"/>
              <w:spacing w:before="270" w:beforeAutospacing="0" w:after="90" w:afterAutospacing="0"/>
              <w:jc w:val="both"/>
              <w:rPr>
                <w:rFonts w:ascii="Source Sans Pro" w:hAnsi="Source Sans Pro"/>
                <w:color w:val="000000"/>
              </w:rPr>
            </w:pPr>
            <w:r>
              <w:rPr>
                <w:rFonts w:ascii="Source Sans Pro" w:hAnsi="Source Sans Pro"/>
                <w:color w:val="000000"/>
              </w:rPr>
              <w:t xml:space="preserve">Objectif : Reconnaître ses forces et se faire confiance. </w:t>
            </w:r>
          </w:p>
          <w:p w:rsidR="00B95577" w:rsidRDefault="00B95577" w:rsidP="005717CC">
            <w:pPr>
              <w:pStyle w:val="texterichesoustitreniv1"/>
              <w:spacing w:before="270" w:beforeAutospacing="0" w:after="90" w:afterAutospacing="0"/>
              <w:jc w:val="both"/>
              <w:rPr>
                <w:rFonts w:ascii="Source Sans Pro" w:hAnsi="Source Sans Pro"/>
                <w:color w:val="000000"/>
              </w:rPr>
            </w:pPr>
            <w:r>
              <w:rPr>
                <w:rFonts w:ascii="Source Sans Pro" w:hAnsi="Source Sans Pro"/>
                <w:color w:val="000000"/>
              </w:rPr>
              <w:t xml:space="preserve">Évaluation formative : Feuille « Les intelligences multiples ». </w:t>
            </w:r>
          </w:p>
          <w:p w:rsidR="00B95577" w:rsidRDefault="00B95577" w:rsidP="005717CC">
            <w:pPr>
              <w:pStyle w:val="texterichesoustitreniv1"/>
              <w:spacing w:before="270" w:beforeAutospacing="0" w:after="90" w:afterAutospacing="0"/>
              <w:jc w:val="both"/>
            </w:pPr>
            <w:r w:rsidRPr="00FA5CB4">
              <w:rPr>
                <w:rFonts w:ascii="Source Sans Pro" w:hAnsi="Source Sans Pro"/>
                <w:b/>
                <w:bCs/>
                <w:color w:val="000000"/>
              </w:rPr>
              <w:t>Composante de la compétence transversale 7 </w:t>
            </w:r>
            <w:r w:rsidRPr="00B74DAE">
              <w:rPr>
                <w:rFonts w:ascii="Source Sans Pro" w:hAnsi="Source Sans Pro"/>
                <w:b/>
                <w:bCs/>
                <w:color w:val="000000"/>
              </w:rPr>
              <w:t>-&gt; Prendre conscience de sa place parmi les autres :</w:t>
            </w:r>
            <w:r w:rsidRPr="00B74DAE">
              <w:rPr>
                <w:rFonts w:ascii="Source Sans Pro" w:hAnsi="Source Sans Pro"/>
                <w:color w:val="000000"/>
              </w:rPr>
              <w:t xml:space="preserve"> Reconnaître ses valeurs (forces) et ses buts. Se faire confiance. </w:t>
            </w:r>
          </w:p>
          <w:p w:rsidR="00B95577" w:rsidRPr="00FA5CB4" w:rsidRDefault="00B95577" w:rsidP="005717CC">
            <w:pPr>
              <w:pStyle w:val="texterichesoustitreniv1"/>
              <w:spacing w:before="270" w:beforeAutospacing="0" w:after="90" w:afterAutospacing="0"/>
              <w:jc w:val="both"/>
              <w:rPr>
                <w:rFonts w:ascii="Source Sans Pro" w:hAnsi="Source Sans Pro"/>
                <w:color w:val="000000"/>
              </w:rPr>
            </w:pPr>
            <w:r w:rsidRPr="00FA5CB4">
              <w:rPr>
                <w:rFonts w:ascii="Source Sans Pro" w:hAnsi="Source Sans Pro"/>
                <w:b/>
                <w:bCs/>
                <w:color w:val="000000"/>
              </w:rPr>
              <w:t>Français </w:t>
            </w:r>
            <w:r>
              <w:rPr>
                <w:rFonts w:ascii="Source Sans Pro" w:hAnsi="Source Sans Pro"/>
                <w:b/>
                <w:bCs/>
                <w:color w:val="000000"/>
              </w:rPr>
              <w:t xml:space="preserve">écriture </w:t>
            </w:r>
            <w:r w:rsidRPr="00FA5CB4">
              <w:rPr>
                <w:rFonts w:ascii="Source Sans Pro" w:hAnsi="Source Sans Pro"/>
                <w:b/>
                <w:bCs/>
                <w:color w:val="000000"/>
              </w:rPr>
              <w:t>:</w:t>
            </w:r>
            <w:r w:rsidRPr="00FA5CB4">
              <w:rPr>
                <w:rFonts w:ascii="Source Sans Pro" w:hAnsi="Source Sans Pro"/>
                <w:color w:val="000000"/>
              </w:rPr>
              <w:t xml:space="preserve"> « </w:t>
            </w:r>
            <w:r>
              <w:rPr>
                <w:rFonts w:ascii="Source Sans Pro" w:hAnsi="Source Sans Pro"/>
                <w:color w:val="000000"/>
              </w:rPr>
              <w:t xml:space="preserve">Exploiter l’écriture à diverses fins </w:t>
            </w:r>
            <w:r w:rsidRPr="00FA5CB4">
              <w:rPr>
                <w:rFonts w:ascii="Source Sans Pro" w:hAnsi="Source Sans Pro"/>
                <w:color w:val="000000"/>
              </w:rPr>
              <w:t xml:space="preserve">». </w:t>
            </w:r>
          </w:p>
          <w:p w:rsidR="00B95577" w:rsidRDefault="00B95577" w:rsidP="005717CC">
            <w:r w:rsidRPr="0007037F">
              <w:rPr>
                <w:rFonts w:ascii="Source Sans Pro" w:eastAsia="Times New Roman" w:hAnsi="Source Sans Pro" w:cs="Times New Roman"/>
                <w:b/>
                <w:bCs/>
                <w:color w:val="000000"/>
                <w:sz w:val="24"/>
                <w:szCs w:val="24"/>
                <w:lang w:eastAsia="fr-CA"/>
              </w:rPr>
              <w:t>Éthique -&gt; « Interagir avec les autres :</w:t>
            </w:r>
            <w:r w:rsidRPr="00FA5CB4">
              <w:rPr>
                <w:rFonts w:ascii="Source Sans Pro" w:hAnsi="Source Sans Pro"/>
                <w:color w:val="000000"/>
              </w:rPr>
              <w:t xml:space="preserve"> </w:t>
            </w:r>
            <w:r w:rsidRPr="003116A6">
              <w:rPr>
                <w:rFonts w:ascii="Source Sans Pro" w:eastAsia="Times New Roman" w:hAnsi="Source Sans Pro" w:cs="Times New Roman"/>
                <w:color w:val="000000"/>
                <w:sz w:val="24"/>
                <w:szCs w:val="24"/>
                <w:lang w:eastAsia="fr-CA"/>
              </w:rPr>
              <w:t>Exprimer ses sentiments ou ses idées ».</w:t>
            </w:r>
          </w:p>
        </w:tc>
      </w:tr>
      <w:tr w:rsidR="00B95577" w:rsidTr="00B95577">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3456" w:type="dxa"/>
            <w:gridSpan w:val="2"/>
            <w:tcBorders>
              <w:left w:val="single" w:sz="4" w:space="0" w:color="auto"/>
              <w:bottom w:val="single" w:sz="4" w:space="0" w:color="auto"/>
              <w:right w:val="single" w:sz="4" w:space="0" w:color="auto"/>
            </w:tcBorders>
          </w:tcPr>
          <w:p w:rsidR="00B95577" w:rsidRDefault="00B95577" w:rsidP="005717CC">
            <w:pPr>
              <w:pStyle w:val="NormalWeb"/>
              <w:spacing w:before="180" w:beforeAutospacing="0" w:after="180" w:afterAutospacing="0"/>
              <w:rPr>
                <w:rFonts w:ascii="Source Sans Pro" w:hAnsi="Source Sans Pro"/>
                <w:b/>
                <w:bCs/>
                <w:color w:val="000000"/>
              </w:rPr>
            </w:pPr>
            <w:r>
              <w:rPr>
                <w:rFonts w:ascii="Source Sans Pro" w:hAnsi="Source Sans Pro"/>
                <w:b/>
                <w:bCs/>
                <w:color w:val="000000"/>
              </w:rPr>
              <w:t>Séance 8</w:t>
            </w:r>
          </w:p>
          <w:p w:rsidR="00B95577" w:rsidRDefault="00B95577" w:rsidP="005717CC">
            <w:pPr>
              <w:pStyle w:val="NormalWeb"/>
              <w:spacing w:before="180" w:beforeAutospacing="0" w:after="180" w:afterAutospacing="0"/>
              <w:jc w:val="both"/>
            </w:pPr>
            <w:r w:rsidRPr="00FB709E">
              <w:rPr>
                <w:rFonts w:ascii="Source Sans Pro" w:hAnsi="Source Sans Pro"/>
                <w:color w:val="000000"/>
              </w:rPr>
              <w:t>(</w:t>
            </w:r>
            <w:r>
              <w:rPr>
                <w:rFonts w:ascii="Source Sans Pro" w:hAnsi="Source Sans Pro"/>
                <w:color w:val="000000"/>
              </w:rPr>
              <w:t>Mise en situation sur la différence à l’aide d’une vidéo à propos d’un petit hérisson - différence).</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B95577" w:rsidRDefault="00B95577" w:rsidP="005717CC"/>
        </w:tc>
        <w:tc>
          <w:tcPr>
            <w:tcW w:w="4677" w:type="dxa"/>
            <w:tcBorders>
              <w:top w:val="single" w:sz="4" w:space="0" w:color="auto"/>
              <w:bottom w:val="single" w:sz="4" w:space="0" w:color="auto"/>
              <w:right w:val="single" w:sz="4" w:space="0" w:color="auto"/>
            </w:tcBorders>
            <w:shd w:val="clear" w:color="auto" w:fill="auto"/>
          </w:tcPr>
          <w:p w:rsidR="00B95577" w:rsidRDefault="00B95577" w:rsidP="005717CC">
            <w:pPr>
              <w:pStyle w:val="texterichesoustitreniv1"/>
              <w:tabs>
                <w:tab w:val="center" w:pos="1550"/>
              </w:tabs>
              <w:spacing w:before="270" w:beforeAutospacing="0" w:after="90" w:afterAutospacing="0"/>
              <w:jc w:val="both"/>
              <w:rPr>
                <w:rFonts w:ascii="Source Sans Pro" w:hAnsi="Source Sans Pro"/>
                <w:color w:val="000000"/>
              </w:rPr>
            </w:pPr>
            <w:r>
              <w:rPr>
                <w:rFonts w:ascii="Source Sans Pro" w:hAnsi="Source Sans Pro"/>
                <w:color w:val="000000"/>
              </w:rPr>
              <w:t xml:space="preserve">Objectif : Réagir à une situation expliquer ses sentiments et ses réflexions. </w:t>
            </w:r>
            <w:r>
              <w:rPr>
                <w:rFonts w:ascii="Source Sans Pro" w:hAnsi="Source Sans Pro"/>
                <w:color w:val="000000"/>
              </w:rPr>
              <w:tab/>
            </w:r>
          </w:p>
          <w:p w:rsidR="00B95577" w:rsidRDefault="00B95577" w:rsidP="005717CC">
            <w:pPr>
              <w:pStyle w:val="texterichesoustitreniv1"/>
              <w:spacing w:before="270" w:beforeAutospacing="0" w:after="90" w:afterAutospacing="0"/>
              <w:jc w:val="both"/>
              <w:rPr>
                <w:rFonts w:ascii="Source Sans Pro" w:hAnsi="Source Sans Pro"/>
                <w:color w:val="000000"/>
              </w:rPr>
            </w:pPr>
            <w:r>
              <w:rPr>
                <w:rFonts w:ascii="Source Sans Pro" w:hAnsi="Source Sans Pro"/>
                <w:color w:val="000000"/>
              </w:rPr>
              <w:t xml:space="preserve">Évaluation sommative : Feuille « Un petit hérisson bien spécial ». </w:t>
            </w:r>
          </w:p>
          <w:p w:rsidR="00B95577" w:rsidRDefault="00B95577" w:rsidP="005717CC">
            <w:pPr>
              <w:pStyle w:val="texterichesoustitreniv1"/>
              <w:spacing w:before="270" w:beforeAutospacing="0" w:after="90" w:afterAutospacing="0"/>
              <w:jc w:val="both"/>
            </w:pPr>
            <w:r w:rsidRPr="00FA5CB4">
              <w:rPr>
                <w:rFonts w:ascii="Source Sans Pro" w:hAnsi="Source Sans Pro"/>
                <w:b/>
                <w:bCs/>
                <w:color w:val="000000"/>
              </w:rPr>
              <w:lastRenderedPageBreak/>
              <w:t>Composante de la compétence transversale 7 </w:t>
            </w:r>
            <w:r w:rsidRPr="00B74DAE">
              <w:rPr>
                <w:rFonts w:ascii="Source Sans Pro" w:hAnsi="Source Sans Pro"/>
                <w:b/>
                <w:bCs/>
                <w:color w:val="000000"/>
              </w:rPr>
              <w:t xml:space="preserve">-&gt; </w:t>
            </w:r>
          </w:p>
          <w:p w:rsidR="00B95577" w:rsidRDefault="00B95577" w:rsidP="005717CC">
            <w:pPr>
              <w:pStyle w:val="NormalWeb"/>
              <w:shd w:val="clear" w:color="auto" w:fill="FFFFFF"/>
              <w:spacing w:before="180" w:beforeAutospacing="0" w:after="180" w:afterAutospacing="0"/>
              <w:jc w:val="both"/>
              <w:rPr>
                <w:rFonts w:ascii="Source Sans Pro" w:hAnsi="Source Sans Pro"/>
                <w:color w:val="000000"/>
              </w:rPr>
            </w:pPr>
            <w:r w:rsidRPr="00647604">
              <w:rPr>
                <w:rFonts w:ascii="Source Sans Pro" w:hAnsi="Source Sans Pro"/>
                <w:b/>
                <w:bCs/>
                <w:color w:val="000000"/>
              </w:rPr>
              <w:t>S’ouvrir aux stimulations environnantes :</w:t>
            </w:r>
            <w:r>
              <w:t xml:space="preserve"> </w:t>
            </w:r>
            <w:r w:rsidRPr="00647604">
              <w:rPr>
                <w:rFonts w:ascii="Source Sans Pro" w:hAnsi="Source Sans Pro"/>
                <w:color w:val="000000"/>
              </w:rPr>
              <w:t xml:space="preserve">Réagir aux faits, aux situations ou aux événements. Identifier ses perceptions, ses sentiments, ses réflexions à leur égard. Percevoir l’influence du regard des autres sur ses réactions. </w:t>
            </w:r>
          </w:p>
          <w:p w:rsidR="00B95577" w:rsidRPr="00FA5CB4" w:rsidRDefault="00B95577" w:rsidP="005717CC">
            <w:pPr>
              <w:pStyle w:val="texterichesoustitreniv1"/>
              <w:spacing w:before="270" w:beforeAutospacing="0" w:after="90" w:afterAutospacing="0"/>
              <w:jc w:val="both"/>
              <w:rPr>
                <w:rFonts w:ascii="Source Sans Pro" w:hAnsi="Source Sans Pro"/>
                <w:color w:val="000000"/>
              </w:rPr>
            </w:pPr>
            <w:r w:rsidRPr="00FA5CB4">
              <w:rPr>
                <w:rFonts w:ascii="Source Sans Pro" w:hAnsi="Source Sans Pro"/>
                <w:b/>
                <w:bCs/>
                <w:color w:val="000000"/>
              </w:rPr>
              <w:t>Français </w:t>
            </w:r>
            <w:r>
              <w:rPr>
                <w:rFonts w:ascii="Source Sans Pro" w:hAnsi="Source Sans Pro"/>
                <w:b/>
                <w:bCs/>
                <w:color w:val="000000"/>
              </w:rPr>
              <w:t xml:space="preserve">écriture </w:t>
            </w:r>
            <w:r w:rsidRPr="00FA5CB4">
              <w:rPr>
                <w:rFonts w:ascii="Source Sans Pro" w:hAnsi="Source Sans Pro"/>
                <w:b/>
                <w:bCs/>
                <w:color w:val="000000"/>
              </w:rPr>
              <w:t>:</w:t>
            </w:r>
            <w:r w:rsidRPr="00FA5CB4">
              <w:rPr>
                <w:rFonts w:ascii="Source Sans Pro" w:hAnsi="Source Sans Pro"/>
                <w:color w:val="000000"/>
              </w:rPr>
              <w:t xml:space="preserve"> « </w:t>
            </w:r>
            <w:r>
              <w:rPr>
                <w:rFonts w:ascii="Source Sans Pro" w:hAnsi="Source Sans Pro"/>
                <w:color w:val="000000"/>
              </w:rPr>
              <w:t xml:space="preserve">Exploiter l’écriture à diverses fins </w:t>
            </w:r>
            <w:r w:rsidRPr="00FA5CB4">
              <w:rPr>
                <w:rFonts w:ascii="Source Sans Pro" w:hAnsi="Source Sans Pro"/>
                <w:color w:val="000000"/>
              </w:rPr>
              <w:t xml:space="preserve">». </w:t>
            </w:r>
          </w:p>
          <w:p w:rsidR="00B95577" w:rsidRDefault="00B95577" w:rsidP="005717CC">
            <w:r w:rsidRPr="0007037F">
              <w:rPr>
                <w:rFonts w:ascii="Source Sans Pro" w:eastAsia="Times New Roman" w:hAnsi="Source Sans Pro" w:cs="Times New Roman"/>
                <w:b/>
                <w:bCs/>
                <w:color w:val="000000"/>
                <w:sz w:val="24"/>
                <w:szCs w:val="24"/>
                <w:lang w:eastAsia="fr-CA"/>
              </w:rPr>
              <w:t xml:space="preserve">Éthique -&gt; </w:t>
            </w:r>
            <w:r w:rsidRPr="00945BD4">
              <w:rPr>
                <w:rFonts w:ascii="Source Sans Pro" w:eastAsia="Times New Roman" w:hAnsi="Source Sans Pro" w:cs="Times New Roman"/>
                <w:b/>
                <w:bCs/>
                <w:color w:val="000000"/>
                <w:sz w:val="24"/>
                <w:szCs w:val="24"/>
                <w:lang w:eastAsia="fr-CA"/>
              </w:rPr>
              <w:t>Évaluer des options ou des actions possibles</w:t>
            </w:r>
            <w:r>
              <w:rPr>
                <w:rFonts w:ascii="Source Sans Pro" w:eastAsia="Times New Roman" w:hAnsi="Source Sans Pro" w:cs="Times New Roman"/>
                <w:b/>
                <w:bCs/>
                <w:color w:val="000000"/>
                <w:sz w:val="24"/>
                <w:szCs w:val="24"/>
                <w:lang w:eastAsia="fr-CA"/>
              </w:rPr>
              <w:t xml:space="preserve"> : </w:t>
            </w:r>
            <w:r w:rsidRPr="00945BD4">
              <w:rPr>
                <w:rFonts w:ascii="Source Sans Pro" w:eastAsia="Times New Roman" w:hAnsi="Source Sans Pro" w:cs="Times New Roman"/>
                <w:color w:val="000000"/>
                <w:sz w:val="24"/>
                <w:szCs w:val="24"/>
                <w:lang w:eastAsia="fr-CA"/>
              </w:rPr>
              <w:t>Proposer des options ou des actions possibles • Examiner des effets de ces options ou actions sur soi, sur les autres ou sur la situation • Sélectionner des options ou des actions à privilégier qui favorisent le vivre</w:t>
            </w:r>
            <w:r w:rsidR="00230663">
              <w:rPr>
                <w:rFonts w:ascii="Source Sans Pro" w:eastAsia="Times New Roman" w:hAnsi="Source Sans Pro" w:cs="Times New Roman"/>
                <w:color w:val="000000"/>
                <w:sz w:val="24"/>
                <w:szCs w:val="24"/>
                <w:lang w:eastAsia="fr-CA"/>
              </w:rPr>
              <w:t xml:space="preserve"> </w:t>
            </w:r>
            <w:r w:rsidRPr="00945BD4">
              <w:rPr>
                <w:rFonts w:ascii="Source Sans Pro" w:eastAsia="Times New Roman" w:hAnsi="Source Sans Pro" w:cs="Times New Roman"/>
                <w:color w:val="000000"/>
                <w:sz w:val="24"/>
                <w:szCs w:val="24"/>
                <w:lang w:eastAsia="fr-CA"/>
              </w:rPr>
              <w:t>ensemble</w:t>
            </w:r>
            <w:r>
              <w:rPr>
                <w:rFonts w:ascii="Source Sans Pro" w:eastAsia="Times New Roman" w:hAnsi="Source Sans Pro" w:cs="Times New Roman"/>
                <w:color w:val="000000"/>
                <w:sz w:val="24"/>
                <w:szCs w:val="24"/>
                <w:lang w:eastAsia="fr-CA"/>
              </w:rPr>
              <w:t xml:space="preserve">. </w:t>
            </w:r>
          </w:p>
        </w:tc>
      </w:tr>
      <w:tr w:rsidR="00B95577" w:rsidTr="00B95577">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2284" w:type="dxa"/>
            <w:tcBorders>
              <w:left w:val="single" w:sz="4" w:space="0" w:color="auto"/>
              <w:bottom w:val="single" w:sz="4" w:space="0" w:color="auto"/>
            </w:tcBorders>
          </w:tcPr>
          <w:p w:rsidR="00B95577" w:rsidRDefault="00B95577" w:rsidP="005717CC">
            <w:pPr>
              <w:pStyle w:val="NormalWeb"/>
              <w:spacing w:before="180" w:beforeAutospacing="0" w:after="180" w:afterAutospacing="0"/>
              <w:rPr>
                <w:rFonts w:ascii="Source Sans Pro" w:hAnsi="Source Sans Pro"/>
                <w:b/>
                <w:bCs/>
                <w:color w:val="000000"/>
              </w:rPr>
            </w:pPr>
            <w:r>
              <w:rPr>
                <w:rFonts w:ascii="Source Sans Pro" w:hAnsi="Source Sans Pro"/>
                <w:b/>
                <w:bCs/>
                <w:color w:val="000000"/>
              </w:rPr>
              <w:lastRenderedPageBreak/>
              <w:t>Séance 9</w:t>
            </w:r>
          </w:p>
          <w:p w:rsidR="00B95577" w:rsidRDefault="00B95577" w:rsidP="005717CC">
            <w:pPr>
              <w:pStyle w:val="NormalWeb"/>
              <w:spacing w:before="180" w:beforeAutospacing="0" w:after="180" w:afterAutospacing="0"/>
              <w:jc w:val="both"/>
            </w:pPr>
            <w:r w:rsidRPr="00FB709E">
              <w:rPr>
                <w:rFonts w:ascii="Source Sans Pro" w:hAnsi="Source Sans Pro"/>
                <w:color w:val="000000"/>
              </w:rPr>
              <w:t>(</w:t>
            </w:r>
            <w:r>
              <w:rPr>
                <w:rFonts w:ascii="Source Sans Pro" w:hAnsi="Source Sans Pro"/>
                <w:color w:val="000000"/>
              </w:rPr>
              <w:t>C</w:t>
            </w:r>
            <w:r>
              <w:rPr>
                <w:rFonts w:ascii="Source Sans Pro" w:hAnsi="Source Sans Pro"/>
                <w:color w:val="000000"/>
              </w:rPr>
              <w:t xml:space="preserve">e que j’ai appris sur moi, l’impact du projet). </w:t>
            </w:r>
          </w:p>
        </w:tc>
        <w:tc>
          <w:tcPr>
            <w:tcW w:w="1172" w:type="dxa"/>
            <w:tcBorders>
              <w:top w:val="nil"/>
              <w:bottom w:val="single" w:sz="4" w:space="0" w:color="auto"/>
              <w:right w:val="single" w:sz="4" w:space="0" w:color="auto"/>
            </w:tcBorders>
            <w:shd w:val="clear" w:color="auto" w:fill="auto"/>
          </w:tcPr>
          <w:p w:rsidR="00B95577" w:rsidRDefault="00B95577" w:rsidP="005717CC"/>
        </w:tc>
        <w:tc>
          <w:tcPr>
            <w:tcW w:w="2499" w:type="dxa"/>
            <w:tcBorders>
              <w:top w:val="nil"/>
              <w:bottom w:val="single" w:sz="4" w:space="0" w:color="auto"/>
              <w:right w:val="single" w:sz="4" w:space="0" w:color="auto"/>
            </w:tcBorders>
            <w:shd w:val="clear" w:color="auto" w:fill="auto"/>
          </w:tcPr>
          <w:p w:rsidR="00B95577" w:rsidRDefault="00B95577" w:rsidP="005717CC"/>
        </w:tc>
        <w:tc>
          <w:tcPr>
            <w:tcW w:w="4677" w:type="dxa"/>
            <w:tcBorders>
              <w:top w:val="single" w:sz="4" w:space="0" w:color="auto"/>
              <w:bottom w:val="single" w:sz="4" w:space="0" w:color="auto"/>
              <w:right w:val="single" w:sz="4" w:space="0" w:color="auto"/>
            </w:tcBorders>
            <w:shd w:val="clear" w:color="auto" w:fill="auto"/>
          </w:tcPr>
          <w:p w:rsidR="00B95577" w:rsidRDefault="00B95577" w:rsidP="005717CC">
            <w:pPr>
              <w:pStyle w:val="texterichesoustitreniv1"/>
              <w:tabs>
                <w:tab w:val="center" w:pos="1550"/>
              </w:tabs>
              <w:spacing w:before="270" w:beforeAutospacing="0" w:after="90" w:afterAutospacing="0"/>
              <w:jc w:val="both"/>
              <w:rPr>
                <w:rFonts w:ascii="Source Sans Pro" w:hAnsi="Source Sans Pro"/>
                <w:color w:val="000000"/>
              </w:rPr>
            </w:pPr>
            <w:r>
              <w:rPr>
                <w:rFonts w:ascii="Source Sans Pro" w:hAnsi="Source Sans Pro"/>
                <w:color w:val="000000"/>
              </w:rPr>
              <w:t xml:space="preserve">Objectif : Expliquer ses apprentissages.  </w:t>
            </w:r>
            <w:r>
              <w:rPr>
                <w:rFonts w:ascii="Source Sans Pro" w:hAnsi="Source Sans Pro"/>
                <w:color w:val="000000"/>
              </w:rPr>
              <w:tab/>
            </w:r>
          </w:p>
          <w:p w:rsidR="00B95577" w:rsidRDefault="00B95577" w:rsidP="005717CC">
            <w:pPr>
              <w:pStyle w:val="texterichesoustitreniv1"/>
              <w:spacing w:before="270" w:beforeAutospacing="0" w:after="90" w:afterAutospacing="0"/>
              <w:jc w:val="both"/>
              <w:rPr>
                <w:rFonts w:ascii="Source Sans Pro" w:hAnsi="Source Sans Pro"/>
                <w:color w:val="000000"/>
              </w:rPr>
            </w:pPr>
            <w:r>
              <w:rPr>
                <w:rFonts w:ascii="Source Sans Pro" w:hAnsi="Source Sans Pro"/>
                <w:color w:val="000000"/>
              </w:rPr>
              <w:t xml:space="preserve">Feuille « Ce que j’ai appris sur moi ». </w:t>
            </w:r>
          </w:p>
          <w:p w:rsidR="00B95577" w:rsidRDefault="00B95577" w:rsidP="005717CC">
            <w:pPr>
              <w:pStyle w:val="texterichesoustitreniv1"/>
              <w:spacing w:before="270" w:beforeAutospacing="0" w:after="90" w:afterAutospacing="0"/>
              <w:jc w:val="both"/>
            </w:pPr>
            <w:r w:rsidRPr="00FA5CB4">
              <w:rPr>
                <w:rFonts w:ascii="Source Sans Pro" w:hAnsi="Source Sans Pro"/>
                <w:b/>
                <w:bCs/>
                <w:color w:val="000000"/>
              </w:rPr>
              <w:t>Composante de la compétence transversale 7 </w:t>
            </w:r>
            <w:r w:rsidRPr="00B74DAE">
              <w:rPr>
                <w:rFonts w:ascii="Source Sans Pro" w:hAnsi="Source Sans Pro"/>
                <w:b/>
                <w:bCs/>
                <w:color w:val="000000"/>
              </w:rPr>
              <w:t>-&gt; Prendre conscience de sa place parmi les autres :</w:t>
            </w:r>
            <w:r w:rsidRPr="00B74DAE">
              <w:rPr>
                <w:rFonts w:ascii="Source Sans Pro" w:hAnsi="Source Sans Pro"/>
                <w:color w:val="000000"/>
              </w:rPr>
              <w:t xml:space="preserve"> Reconnaître ses valeurs (forces) et ses buts. Se faire confiance.</w:t>
            </w:r>
            <w:r>
              <w:rPr>
                <w:rFonts w:ascii="Source Sans Pro" w:hAnsi="Source Sans Pro"/>
                <w:color w:val="000000"/>
              </w:rPr>
              <w:t xml:space="preserve"> </w:t>
            </w:r>
            <w:r w:rsidRPr="00FB709E">
              <w:rPr>
                <w:rFonts w:ascii="Source Sans Pro" w:hAnsi="Source Sans Pro"/>
                <w:color w:val="000000"/>
              </w:rPr>
              <w:t>Manifester une ouverture à la diversité culturelle et ethnique.</w:t>
            </w:r>
          </w:p>
          <w:p w:rsidR="00B95577" w:rsidRPr="00945BD4" w:rsidRDefault="00B95577" w:rsidP="005717CC">
            <w:pPr>
              <w:pStyle w:val="texterichesoustitreniv1"/>
              <w:spacing w:before="270" w:beforeAutospacing="0" w:after="90" w:afterAutospacing="0"/>
              <w:jc w:val="both"/>
              <w:rPr>
                <w:rFonts w:ascii="Source Sans Pro" w:hAnsi="Source Sans Pro"/>
                <w:color w:val="000000"/>
              </w:rPr>
            </w:pPr>
            <w:r w:rsidRPr="00FA5CB4">
              <w:rPr>
                <w:rFonts w:ascii="Source Sans Pro" w:hAnsi="Source Sans Pro"/>
                <w:b/>
                <w:bCs/>
                <w:color w:val="000000"/>
              </w:rPr>
              <w:t>Français </w:t>
            </w:r>
            <w:r>
              <w:rPr>
                <w:rFonts w:ascii="Source Sans Pro" w:hAnsi="Source Sans Pro"/>
                <w:b/>
                <w:bCs/>
                <w:color w:val="000000"/>
              </w:rPr>
              <w:t xml:space="preserve">écriture </w:t>
            </w:r>
            <w:r w:rsidRPr="00FA5CB4">
              <w:rPr>
                <w:rFonts w:ascii="Source Sans Pro" w:hAnsi="Source Sans Pro"/>
                <w:b/>
                <w:bCs/>
                <w:color w:val="000000"/>
              </w:rPr>
              <w:t>:</w:t>
            </w:r>
            <w:r w:rsidRPr="00FA5CB4">
              <w:rPr>
                <w:rFonts w:ascii="Source Sans Pro" w:hAnsi="Source Sans Pro"/>
                <w:color w:val="000000"/>
              </w:rPr>
              <w:t xml:space="preserve"> « </w:t>
            </w:r>
            <w:r>
              <w:rPr>
                <w:rFonts w:ascii="Source Sans Pro" w:hAnsi="Source Sans Pro"/>
                <w:color w:val="000000"/>
              </w:rPr>
              <w:t xml:space="preserve">Exploiter l’écriture à diverses fins </w:t>
            </w:r>
            <w:r w:rsidRPr="00FA5CB4">
              <w:rPr>
                <w:rFonts w:ascii="Source Sans Pro" w:hAnsi="Source Sans Pro"/>
                <w:color w:val="000000"/>
              </w:rPr>
              <w:t xml:space="preserve">». </w:t>
            </w:r>
          </w:p>
        </w:tc>
      </w:tr>
    </w:tbl>
    <w:bookmarkEnd w:id="0"/>
    <w:p w:rsidR="00B95577" w:rsidRDefault="00B95577" w:rsidP="00B95577">
      <w:pPr>
        <w:pStyle w:val="NormalWeb"/>
        <w:shd w:val="clear" w:color="auto" w:fill="FFFFFF"/>
        <w:spacing w:before="180" w:beforeAutospacing="0" w:after="180" w:afterAutospacing="0"/>
        <w:jc w:val="both"/>
        <w:rPr>
          <w:rFonts w:ascii="Source Sans Pro" w:hAnsi="Source Sans Pro"/>
          <w:color w:val="000000"/>
        </w:rPr>
      </w:pPr>
      <w:r>
        <w:rPr>
          <w:rFonts w:ascii="Source Sans Pro" w:hAnsi="Source Sans Pro"/>
          <w:color w:val="000000"/>
        </w:rPr>
        <w:t>Les différences abordées : ethnique, physiques, psychologiques-mentales, croyances.</w:t>
      </w:r>
    </w:p>
    <w:p w:rsidR="00915B83" w:rsidRDefault="00915B83" w:rsidP="00B95577">
      <w:pPr>
        <w:pStyle w:val="NormalWeb"/>
        <w:shd w:val="clear" w:color="auto" w:fill="FFFFFF"/>
        <w:spacing w:before="180" w:beforeAutospacing="0" w:after="180" w:afterAutospacing="0"/>
        <w:jc w:val="both"/>
        <w:rPr>
          <w:rFonts w:ascii="Source Sans Pro" w:hAnsi="Source Sans Pro"/>
          <w:color w:val="000000"/>
        </w:rPr>
      </w:pPr>
    </w:p>
    <w:p w:rsidR="00915B83" w:rsidRDefault="00915B83" w:rsidP="00915B83">
      <w:pPr>
        <w:pStyle w:val="NormalWeb"/>
        <w:shd w:val="clear" w:color="auto" w:fill="FFFFFF"/>
        <w:spacing w:before="180" w:beforeAutospacing="0" w:after="180" w:afterAutospacing="0"/>
        <w:rPr>
          <w:rFonts w:ascii="Source Sans Pro" w:hAnsi="Source Sans Pro"/>
          <w:b/>
          <w:bCs/>
          <w:color w:val="000000"/>
        </w:rPr>
      </w:pPr>
      <w:r>
        <w:rPr>
          <w:rFonts w:ascii="Source Sans Pro" w:hAnsi="Source Sans Pro"/>
          <w:b/>
          <w:bCs/>
          <w:color w:val="000000"/>
        </w:rPr>
        <w:t xml:space="preserve">Traces disponibles </w:t>
      </w:r>
    </w:p>
    <w:p w:rsidR="00915B83" w:rsidRDefault="00915B83" w:rsidP="00915B83">
      <w:pPr>
        <w:pStyle w:val="NormalWeb"/>
        <w:shd w:val="clear" w:color="auto" w:fill="FFFFFF"/>
        <w:spacing w:before="180" w:beforeAutospacing="0" w:after="180" w:afterAutospacing="0"/>
        <w:rPr>
          <w:rFonts w:ascii="Source Sans Pro" w:hAnsi="Source Sans Pro"/>
          <w:color w:val="000000"/>
        </w:rPr>
      </w:pPr>
      <w:r>
        <w:rPr>
          <w:rFonts w:ascii="Source Sans Pro" w:hAnsi="Source Sans Pro"/>
          <w:color w:val="000000"/>
        </w:rPr>
        <w:t>Tout au long des séances, j</w:t>
      </w:r>
      <w:r w:rsidRPr="001C2065">
        <w:rPr>
          <w:rFonts w:ascii="Source Sans Pro" w:hAnsi="Source Sans Pro"/>
          <w:color w:val="000000"/>
        </w:rPr>
        <w:t>’ai pr</w:t>
      </w:r>
      <w:r>
        <w:rPr>
          <w:rFonts w:ascii="Source Sans Pro" w:hAnsi="Source Sans Pro"/>
          <w:color w:val="000000"/>
        </w:rPr>
        <w:t xml:space="preserve">is plusieurs photos des activités formatives et sommatives effectuées par les élèves.  Les activités des séances 8 et 9 m’ont permis de voir si le projet a eu un impact auprès des élèves. </w:t>
      </w:r>
    </w:p>
    <w:p w:rsidR="00B95577" w:rsidRDefault="00B95577" w:rsidP="00915B83">
      <w:pPr>
        <w:pStyle w:val="NormalWeb"/>
        <w:shd w:val="clear" w:color="auto" w:fill="FFFFFF"/>
        <w:spacing w:before="180" w:beforeAutospacing="0" w:after="180" w:afterAutospacing="0"/>
        <w:rPr>
          <w:rFonts w:ascii="Source Sans Pro" w:hAnsi="Source Sans Pro"/>
          <w:b/>
          <w:bCs/>
          <w:color w:val="000000"/>
        </w:rPr>
      </w:pPr>
      <w:r w:rsidRPr="00B95577">
        <w:rPr>
          <w:rFonts w:ascii="Source Sans Pro" w:hAnsi="Source Sans Pro"/>
          <w:b/>
          <w:bCs/>
          <w:color w:val="000000"/>
        </w:rPr>
        <w:lastRenderedPageBreak/>
        <w:t>Résultats</w:t>
      </w:r>
    </w:p>
    <w:p w:rsidR="00915B83" w:rsidRPr="00915B83" w:rsidRDefault="00915B83" w:rsidP="009A4123">
      <w:pPr>
        <w:pStyle w:val="NormalWeb"/>
        <w:shd w:val="clear" w:color="auto" w:fill="FFFFFF"/>
        <w:spacing w:before="180" w:beforeAutospacing="0" w:after="180" w:afterAutospacing="0"/>
        <w:jc w:val="both"/>
        <w:rPr>
          <w:rFonts w:ascii="Source Sans Pro" w:hAnsi="Source Sans Pro"/>
          <w:color w:val="000000"/>
        </w:rPr>
      </w:pPr>
      <w:r>
        <w:rPr>
          <w:rFonts w:ascii="Source Sans Pro" w:hAnsi="Source Sans Pro"/>
          <w:color w:val="000000"/>
        </w:rPr>
        <w:t>Au fur et à mesure des séances</w:t>
      </w:r>
      <w:r w:rsidR="009A4123" w:rsidRPr="009A4123">
        <w:rPr>
          <w:rFonts w:ascii="Source Sans Pro" w:hAnsi="Source Sans Pro"/>
          <w:color w:val="000000"/>
        </w:rPr>
        <w:t xml:space="preserve"> </w:t>
      </w:r>
      <w:r w:rsidR="009A4123">
        <w:rPr>
          <w:rFonts w:ascii="Source Sans Pro" w:hAnsi="Source Sans Pro"/>
          <w:color w:val="000000"/>
        </w:rPr>
        <w:t xml:space="preserve">du </w:t>
      </w:r>
      <w:r w:rsidR="009A4123">
        <w:rPr>
          <w:rFonts w:ascii="Source Sans Pro" w:hAnsi="Source Sans Pro"/>
          <w:color w:val="000000"/>
        </w:rPr>
        <w:t xml:space="preserve">projet </w:t>
      </w:r>
      <w:r w:rsidR="009A4123">
        <w:rPr>
          <w:rFonts w:ascii="Source Sans Pro" w:hAnsi="Source Sans Pro"/>
          <w:i/>
          <w:iCs/>
          <w:color w:val="000000"/>
        </w:rPr>
        <w:t>La différence un atout pour moi</w:t>
      </w:r>
      <w:r>
        <w:rPr>
          <w:rFonts w:ascii="Source Sans Pro" w:hAnsi="Source Sans Pro"/>
          <w:color w:val="000000"/>
        </w:rPr>
        <w:t>, j’entendais de beaux commentaires de la bouche des élèves : « on est tous différents », « c’est correct de ne pas toujours être parfait », «</w:t>
      </w:r>
      <w:bookmarkStart w:id="1" w:name="_GoBack"/>
      <w:bookmarkEnd w:id="1"/>
      <w:r>
        <w:rPr>
          <w:rFonts w:ascii="Source Sans Pro" w:hAnsi="Source Sans Pro"/>
          <w:color w:val="000000"/>
        </w:rPr>
        <w:t xml:space="preserve"> ça fait du bien d’être différent », « on a des défauts qui peuvent être utiles », etc. </w:t>
      </w:r>
      <w:r w:rsidR="009A4123">
        <w:rPr>
          <w:rFonts w:ascii="Source Sans Pro" w:hAnsi="Source Sans Pro"/>
          <w:color w:val="000000"/>
        </w:rPr>
        <w:t>Les retours des parents m</w:t>
      </w:r>
      <w:r w:rsidR="00230663">
        <w:rPr>
          <w:rFonts w:ascii="Source Sans Pro" w:hAnsi="Source Sans Pro"/>
          <w:color w:val="000000"/>
        </w:rPr>
        <w:t>’</w:t>
      </w:r>
      <w:r w:rsidR="009A4123">
        <w:rPr>
          <w:rFonts w:ascii="Source Sans Pro" w:hAnsi="Source Sans Pro"/>
          <w:color w:val="000000"/>
        </w:rPr>
        <w:t>on</w:t>
      </w:r>
      <w:r w:rsidR="00230663">
        <w:rPr>
          <w:rFonts w:ascii="Source Sans Pro" w:hAnsi="Source Sans Pro"/>
          <w:color w:val="000000"/>
        </w:rPr>
        <w:t>t</w:t>
      </w:r>
      <w:r w:rsidR="009A4123">
        <w:rPr>
          <w:rFonts w:ascii="Source Sans Pro" w:hAnsi="Source Sans Pro"/>
          <w:color w:val="000000"/>
        </w:rPr>
        <w:t xml:space="preserve"> fait constater</w:t>
      </w:r>
      <w:r>
        <w:rPr>
          <w:rFonts w:ascii="Source Sans Pro" w:hAnsi="Source Sans Pro"/>
          <w:color w:val="000000"/>
        </w:rPr>
        <w:t xml:space="preserve"> à quel point les élèves percevaient la différence de façon positive. </w:t>
      </w:r>
      <w:r w:rsidR="009A4123">
        <w:rPr>
          <w:rFonts w:ascii="Source Sans Pro" w:hAnsi="Source Sans Pro"/>
          <w:color w:val="000000"/>
        </w:rPr>
        <w:t>Les élèves</w:t>
      </w:r>
      <w:r>
        <w:rPr>
          <w:rFonts w:ascii="Source Sans Pro" w:hAnsi="Source Sans Pro"/>
          <w:color w:val="000000"/>
        </w:rPr>
        <w:t xml:space="preserve"> ont pu comprendre </w:t>
      </w:r>
      <w:r w:rsidR="009A4123">
        <w:rPr>
          <w:rFonts w:ascii="Source Sans Pro" w:hAnsi="Source Sans Pro"/>
          <w:color w:val="000000"/>
        </w:rPr>
        <w:t>concrètement à l’aide entre autres de la littérature jeunesse</w:t>
      </w:r>
      <w:r>
        <w:rPr>
          <w:rFonts w:ascii="Source Sans Pro" w:hAnsi="Source Sans Pro"/>
          <w:color w:val="000000"/>
        </w:rPr>
        <w:t xml:space="preserve"> pourquoi certains élèves agissaient d</w:t>
      </w:r>
      <w:r w:rsidR="009A4123">
        <w:rPr>
          <w:rFonts w:ascii="Source Sans Pro" w:hAnsi="Source Sans Pro"/>
          <w:color w:val="000000"/>
        </w:rPr>
        <w:t>ifféremment d’eu</w:t>
      </w:r>
      <w:r w:rsidR="00230663">
        <w:rPr>
          <w:rFonts w:ascii="Source Sans Pro" w:hAnsi="Source Sans Pro"/>
          <w:color w:val="000000"/>
        </w:rPr>
        <w:t>x</w:t>
      </w:r>
      <w:r w:rsidR="009A4123">
        <w:rPr>
          <w:rFonts w:ascii="Source Sans Pro" w:hAnsi="Source Sans Pro"/>
          <w:color w:val="000000"/>
        </w:rPr>
        <w:t xml:space="preserve"> ou pourquoi certains avaient </w:t>
      </w:r>
      <w:r w:rsidR="00230663">
        <w:rPr>
          <w:rFonts w:ascii="Source Sans Pro" w:hAnsi="Source Sans Pro"/>
          <w:color w:val="000000"/>
        </w:rPr>
        <w:t>des</w:t>
      </w:r>
      <w:r w:rsidR="009A4123">
        <w:rPr>
          <w:rFonts w:ascii="Source Sans Pro" w:hAnsi="Source Sans Pro"/>
          <w:color w:val="000000"/>
        </w:rPr>
        <w:t xml:space="preserve"> difficultés d’apprentissage, de comportement, etc. </w:t>
      </w:r>
      <w:r w:rsidR="00230663">
        <w:rPr>
          <w:rFonts w:ascii="Source Sans Pro" w:hAnsi="Source Sans Pro"/>
          <w:color w:val="000000"/>
        </w:rPr>
        <w:t>En se comprenant davantage, l</w:t>
      </w:r>
      <w:r w:rsidR="009A4123">
        <w:rPr>
          <w:rFonts w:ascii="Source Sans Pro" w:hAnsi="Source Sans Pro"/>
          <w:color w:val="000000"/>
        </w:rPr>
        <w:t xml:space="preserve">es jugements méchants ont donc disparu de la classe et les élèves se sont mis à se soutenir les uns les autres grâce aux forces de chacun. Nous étions dans un environnement bienveillant où les élèves ont pu être plus confiants en leurs capacités et plus ouverts aux autres. </w:t>
      </w:r>
      <w:r w:rsidR="00230663">
        <w:rPr>
          <w:rFonts w:ascii="Source Sans Pro" w:hAnsi="Source Sans Pro"/>
          <w:color w:val="000000"/>
        </w:rPr>
        <w:t xml:space="preserve">Les élèves ont également correspondu avec des élèves de l’école </w:t>
      </w:r>
      <w:proofErr w:type="spellStart"/>
      <w:r w:rsidR="00230663">
        <w:rPr>
          <w:rFonts w:ascii="Source Sans Pro" w:hAnsi="Source Sans Pro"/>
          <w:color w:val="000000"/>
        </w:rPr>
        <w:t>Manguito</w:t>
      </w:r>
      <w:proofErr w:type="spellEnd"/>
      <w:r w:rsidR="00230663">
        <w:rPr>
          <w:rFonts w:ascii="Source Sans Pro" w:hAnsi="Source Sans Pro"/>
          <w:color w:val="000000"/>
        </w:rPr>
        <w:t xml:space="preserve"> en République dominicaine et ont pu partager leurs apprentissages avec eux. </w:t>
      </w:r>
    </w:p>
    <w:p w:rsidR="00B95577" w:rsidRPr="00B95577" w:rsidRDefault="00B95577" w:rsidP="00B95577">
      <w:pPr>
        <w:rPr>
          <w:rFonts w:ascii="Source Sans Pro" w:eastAsia="Times New Roman" w:hAnsi="Source Sans Pro" w:cs="Times New Roman"/>
          <w:b/>
          <w:bCs/>
          <w:color w:val="000000"/>
          <w:sz w:val="24"/>
          <w:szCs w:val="24"/>
          <w:lang w:eastAsia="fr-CA"/>
        </w:rPr>
      </w:pPr>
    </w:p>
    <w:sectPr w:rsidR="00B95577" w:rsidRPr="00B95577">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02B" w:rsidRDefault="00AB302B" w:rsidP="00230663">
      <w:pPr>
        <w:spacing w:after="0" w:line="240" w:lineRule="auto"/>
      </w:pPr>
      <w:r>
        <w:separator/>
      </w:r>
    </w:p>
  </w:endnote>
  <w:endnote w:type="continuationSeparator" w:id="0">
    <w:p w:rsidR="00AB302B" w:rsidRDefault="00AB302B" w:rsidP="00230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663" w:rsidRDefault="0023066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663" w:rsidRDefault="0023066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663" w:rsidRDefault="002306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02B" w:rsidRDefault="00AB302B" w:rsidP="00230663">
      <w:pPr>
        <w:spacing w:after="0" w:line="240" w:lineRule="auto"/>
      </w:pPr>
      <w:r>
        <w:separator/>
      </w:r>
    </w:p>
  </w:footnote>
  <w:footnote w:type="continuationSeparator" w:id="0">
    <w:p w:rsidR="00AB302B" w:rsidRDefault="00AB302B" w:rsidP="00230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663" w:rsidRDefault="0023066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663" w:rsidRDefault="0023066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663" w:rsidRDefault="0023066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577"/>
    <w:rsid w:val="00230663"/>
    <w:rsid w:val="004E3FEA"/>
    <w:rsid w:val="00915B83"/>
    <w:rsid w:val="009A4123"/>
    <w:rsid w:val="00AB302B"/>
    <w:rsid w:val="00B9557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5DA85"/>
  <w15:chartTrackingRefBased/>
  <w15:docId w15:val="{ADFF2248-32EE-41F0-99C9-4838CB7B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9557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5577"/>
    <w:rPr>
      <w:rFonts w:ascii="Segoe UI" w:hAnsi="Segoe UI" w:cs="Segoe UI"/>
      <w:sz w:val="18"/>
      <w:szCs w:val="18"/>
    </w:rPr>
  </w:style>
  <w:style w:type="paragraph" w:customStyle="1" w:styleId="texterichesoustitreniv1">
    <w:name w:val="texteriche_soustitreniv1"/>
    <w:basedOn w:val="Normal"/>
    <w:rsid w:val="00B95577"/>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NormalWeb">
    <w:name w:val="Normal (Web)"/>
    <w:basedOn w:val="Normal"/>
    <w:uiPriority w:val="99"/>
    <w:unhideWhenUsed/>
    <w:rsid w:val="00B95577"/>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39"/>
    <w:rsid w:val="00B9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30663"/>
    <w:pPr>
      <w:tabs>
        <w:tab w:val="center" w:pos="4320"/>
        <w:tab w:val="right" w:pos="8640"/>
      </w:tabs>
      <w:spacing w:after="0" w:line="240" w:lineRule="auto"/>
    </w:pPr>
  </w:style>
  <w:style w:type="character" w:customStyle="1" w:styleId="En-tteCar">
    <w:name w:val="En-tête Car"/>
    <w:basedOn w:val="Policepardfaut"/>
    <w:link w:val="En-tte"/>
    <w:uiPriority w:val="99"/>
    <w:rsid w:val="00230663"/>
  </w:style>
  <w:style w:type="paragraph" w:styleId="Pieddepage">
    <w:name w:val="footer"/>
    <w:basedOn w:val="Normal"/>
    <w:link w:val="PieddepageCar"/>
    <w:uiPriority w:val="99"/>
    <w:unhideWhenUsed/>
    <w:rsid w:val="0023066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30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1394</Words>
  <Characters>7669</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Bénédicte Ruel</dc:creator>
  <cp:keywords/>
  <dc:description/>
  <cp:lastModifiedBy>Bénédicte Ruel</cp:lastModifiedBy>
  <cp:revision>1</cp:revision>
  <dcterms:created xsi:type="dcterms:W3CDTF">2020-01-20T00:01:00Z</dcterms:created>
  <dcterms:modified xsi:type="dcterms:W3CDTF">2020-01-20T01:24:00Z</dcterms:modified>
</cp:coreProperties>
</file>