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7E" w:rsidRDefault="003F0075" w:rsidP="003F0075">
      <w:pPr>
        <w:pStyle w:val="Titre1"/>
      </w:pPr>
      <w:r>
        <w:t>SEMAINE 1 – LECTURE D’ALBUMS ET DISCUSSIONS</w:t>
      </w:r>
    </w:p>
    <w:p w:rsidR="003F0075" w:rsidRDefault="003F0075" w:rsidP="003F0075">
      <w:pPr>
        <w:pStyle w:val="Corpsdetexte"/>
      </w:pPr>
      <w:r>
        <w:t xml:space="preserve">Les élèves semblent aimer la lecture d’histoires en classe. Ils participent généralement très bien et répondent aux questions avec enthousiasme. </w:t>
      </w:r>
    </w:p>
    <w:p w:rsidR="003F0075" w:rsidRDefault="003F0075">
      <w:pPr>
        <w:rPr>
          <w:rFonts w:ascii="Times New Roman" w:hAnsi="Times New Roman" w:cs="Times New Roman"/>
          <w:sz w:val="24"/>
          <w:szCs w:val="24"/>
        </w:rPr>
      </w:pPr>
      <w:r>
        <w:rPr>
          <w:rFonts w:ascii="Times New Roman" w:hAnsi="Times New Roman" w:cs="Times New Roman"/>
          <w:sz w:val="24"/>
          <w:szCs w:val="24"/>
        </w:rPr>
        <w:t>Ils demandent quelle histoire nous lirons aujourd’hui, ce qui me permet de croire qu’ils aiment ce moment d</w:t>
      </w:r>
      <w:r w:rsidR="003D64DA">
        <w:rPr>
          <w:rFonts w:ascii="Times New Roman" w:hAnsi="Times New Roman" w:cs="Times New Roman"/>
          <w:sz w:val="24"/>
          <w:szCs w:val="24"/>
        </w:rPr>
        <w:t>e lecture et de partage.</w:t>
      </w:r>
    </w:p>
    <w:p w:rsidR="003D64DA" w:rsidRDefault="003D64DA" w:rsidP="003F0075">
      <w:pPr>
        <w:pStyle w:val="Corpsdetexte2"/>
      </w:pPr>
    </w:p>
    <w:p w:rsidR="003F0075" w:rsidRDefault="003F0075" w:rsidP="003F0075">
      <w:pPr>
        <w:pStyle w:val="Corpsdetexte2"/>
        <w:rPr>
          <w:b w:val="0"/>
        </w:rPr>
      </w:pPr>
      <w:r>
        <w:t>SEMAINE 2 - LECTURE D’ALBUMS ET CONCEPTION D’UNE HISTOIRE EN GROUPE</w:t>
      </w:r>
    </w:p>
    <w:p w:rsidR="003F0075" w:rsidRDefault="003F0075" w:rsidP="003F0075">
      <w:pPr>
        <w:pStyle w:val="Corpsdetexte2"/>
        <w:rPr>
          <w:b w:val="0"/>
        </w:rPr>
      </w:pPr>
      <w:r>
        <w:rPr>
          <w:b w:val="0"/>
        </w:rPr>
        <w:t xml:space="preserve">Les élèves semblent toujours heureux de la lecture en classe. </w:t>
      </w:r>
    </w:p>
    <w:p w:rsidR="003F0075" w:rsidRDefault="003F0075" w:rsidP="003F0075">
      <w:pPr>
        <w:pStyle w:val="Corpsdetexte2"/>
        <w:rPr>
          <w:b w:val="0"/>
        </w:rPr>
      </w:pPr>
      <w:r>
        <w:rPr>
          <w:b w:val="0"/>
        </w:rPr>
        <w:t xml:space="preserve">Ils participent davantage lors des discussions, en partageant leur appréciation des albums lus, des personnages rencontrés, etc. Ils répondent aux questions posées et échangent leurs idées tout en écoutant celles des autres. </w:t>
      </w:r>
    </w:p>
    <w:p w:rsidR="003F0075" w:rsidRDefault="003F0075" w:rsidP="003F0075">
      <w:pPr>
        <w:pStyle w:val="Corpsdetexte2"/>
        <w:rPr>
          <w:b w:val="0"/>
        </w:rPr>
      </w:pPr>
      <w:r>
        <w:rPr>
          <w:b w:val="0"/>
        </w:rPr>
        <w:t>Ils attendent davantage leur tour pour prendre la parole. Cela démontre une belle amélioration dans la pratique du dialogue et sur l’ouverture aux idées des autres.</w:t>
      </w:r>
    </w:p>
    <w:p w:rsidR="003D64DA" w:rsidRDefault="003D64DA" w:rsidP="003F0075">
      <w:pPr>
        <w:pStyle w:val="Corpsdetexte2"/>
      </w:pPr>
    </w:p>
    <w:p w:rsidR="003F0075" w:rsidRDefault="003F0075" w:rsidP="003F0075">
      <w:pPr>
        <w:pStyle w:val="Corpsdetexte2"/>
        <w:rPr>
          <w:b w:val="0"/>
        </w:rPr>
      </w:pPr>
      <w:r>
        <w:t>SEMAINE 3 – FORMATION DES ÉQUIPES ET ÉLABORATION D’UNE HISTOIRE</w:t>
      </w:r>
    </w:p>
    <w:p w:rsidR="003F0075" w:rsidRDefault="003F0075" w:rsidP="003F0075">
      <w:pPr>
        <w:pStyle w:val="Corpsdetexte2"/>
        <w:rPr>
          <w:b w:val="0"/>
        </w:rPr>
      </w:pPr>
      <w:r>
        <w:rPr>
          <w:b w:val="0"/>
        </w:rPr>
        <w:t>Les équipes font preuve d’une belle imagination dans l’élaboration des histoires. Je croyais devoir pousser un peu pour mousser les textes mais au contraire, je dois limiter les phrases afin de pouvoir « rentrer dans les temps ». Les idées sont originales et leurs phrases sont correctement formulées. Ils ont compris le langage particulier des histoires.</w:t>
      </w:r>
    </w:p>
    <w:p w:rsidR="003F0075" w:rsidRDefault="003F0075" w:rsidP="003F0075">
      <w:pPr>
        <w:pStyle w:val="Corpsdetexte2"/>
        <w:rPr>
          <w:b w:val="0"/>
        </w:rPr>
      </w:pPr>
      <w:r>
        <w:rPr>
          <w:b w:val="0"/>
        </w:rPr>
        <w:t xml:space="preserve">Ils font des concessions sans que j’aie à le leur demander. Ils écoutent les idées des autres élèves et ajustent </w:t>
      </w:r>
      <w:r w:rsidR="003D64DA">
        <w:rPr>
          <w:b w:val="0"/>
        </w:rPr>
        <w:t>ensuite l’histoire en fonction de tenir compte des idées de tous les membres de l’équipe. Ils ont bien compris la notion de fierté dans la création et de l’importance que tous y prennent part et se sentent concernés par l’élaboration du récit.</w:t>
      </w:r>
    </w:p>
    <w:p w:rsidR="003D64DA" w:rsidRDefault="003D64DA" w:rsidP="003F0075">
      <w:pPr>
        <w:pStyle w:val="Corpsdetexte2"/>
        <w:rPr>
          <w:b w:val="0"/>
        </w:rPr>
      </w:pPr>
      <w:r>
        <w:rPr>
          <w:b w:val="0"/>
        </w:rPr>
        <w:t>Le coloriage des images séquentielles m’a fait réaliser que « faire de son mieux » ne veut pas nécessairement dire la même chose pour tous. Je dois respecter les capacités de chacun et leur laisser assumer l’effort qu’ils ont mis dans le coloriage de leurs images.</w:t>
      </w:r>
    </w:p>
    <w:p w:rsidR="003D64DA" w:rsidRDefault="003D64DA" w:rsidP="003F0075">
      <w:pPr>
        <w:pStyle w:val="Corpsdetexte2"/>
        <w:rPr>
          <w:b w:val="0"/>
        </w:rPr>
      </w:pPr>
      <w:r>
        <w:rPr>
          <w:b w:val="0"/>
        </w:rPr>
        <w:t>Un élève  qui a généralement de la difficulté à colorier en prenant son temps et en ne dépassant pas a effectué un travail remarquable. Lorsque je l’ai montré à mon enseignante associée, elle ne croyait pas que c’était l’élève en question qui avait colorié. Bravo pour le sentiment d’implication et de fierté!</w:t>
      </w:r>
    </w:p>
    <w:p w:rsidR="003D64DA" w:rsidRDefault="003D64DA" w:rsidP="003F0075">
      <w:pPr>
        <w:pStyle w:val="Corpsdetexte2"/>
        <w:rPr>
          <w:b w:val="0"/>
        </w:rPr>
      </w:pPr>
      <w:r>
        <w:lastRenderedPageBreak/>
        <w:t>SEMAINE 4 – PLASTIFICATION ET REMISE DES HISTOIRES</w:t>
      </w:r>
    </w:p>
    <w:p w:rsidR="003D64DA" w:rsidRDefault="003D64DA" w:rsidP="003F0075">
      <w:pPr>
        <w:pStyle w:val="Corpsdetexte2"/>
        <w:rPr>
          <w:b w:val="0"/>
        </w:rPr>
      </w:pPr>
      <w:r>
        <w:rPr>
          <w:b w:val="0"/>
        </w:rPr>
        <w:t>Les élèves attendent impatiemment la remise et dès qu’ils ont leur histoire en main, ils vont lire et se raconter leurs histoires entre eux!</w:t>
      </w:r>
    </w:p>
    <w:p w:rsidR="003D64DA" w:rsidRPr="003D64DA" w:rsidRDefault="003D64DA" w:rsidP="003F0075">
      <w:pPr>
        <w:pStyle w:val="Corpsdetexte2"/>
        <w:rPr>
          <w:b w:val="0"/>
        </w:rPr>
      </w:pPr>
      <w:r>
        <w:rPr>
          <w:b w:val="0"/>
        </w:rPr>
        <w:t>Les commentaires des élèves sont très positifs et ils sont contents de voir leurs noms en tant qu’auteurs et illustrateurs.</w:t>
      </w:r>
      <w:bookmarkStart w:id="0" w:name="_GoBack"/>
      <w:bookmarkEnd w:id="0"/>
    </w:p>
    <w:sectPr w:rsidR="003D64DA" w:rsidRPr="003D64D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abelle">
    <w:altName w:val="Times New Roman"/>
    <w:panose1 w:val="03000500000007000000"/>
    <w:charset w:val="00"/>
    <w:family w:val="script"/>
    <w:pitch w:val="variable"/>
    <w:sig w:usb0="800000A7" w:usb1="5000004A"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75"/>
    <w:rsid w:val="003D64DA"/>
    <w:rsid w:val="003F0075"/>
    <w:rsid w:val="00581EC4"/>
    <w:rsid w:val="00982EDF"/>
    <w:rsid w:val="00E76D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sabelle" w:eastAsiaTheme="minorHAnsi" w:hAnsi="Isabelle" w:cstheme="minorBidi"/>
        <w:sz w:val="22"/>
        <w:szCs w:val="22"/>
        <w:lang w:val="fr-CA" w:eastAsia="en-US" w:bidi="ar-SA"/>
        <w14:ligatures w14:val="all"/>
        <w14:cntxtAlt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F0075"/>
    <w:pPr>
      <w:keepNext/>
      <w:outlineLvl w:val="0"/>
    </w:pPr>
    <w:rPr>
      <w:rFonts w:ascii="Times New Roman" w:hAnsi="Times New Roman" w:cs="Times New Roman"/>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sabelle">
    <w:name w:val="Isabelle"/>
    <w:basedOn w:val="Normal"/>
    <w:autoRedefine/>
    <w:qFormat/>
    <w:rsid w:val="00E76D13"/>
    <w:pPr>
      <w:spacing w:line="240" w:lineRule="auto"/>
    </w:pPr>
    <w:rPr>
      <w:sz w:val="32"/>
      <w:szCs w:val="40"/>
    </w:rPr>
  </w:style>
  <w:style w:type="character" w:customStyle="1" w:styleId="Titre1Car">
    <w:name w:val="Titre 1 Car"/>
    <w:basedOn w:val="Policepardfaut"/>
    <w:link w:val="Titre1"/>
    <w:uiPriority w:val="9"/>
    <w:rsid w:val="003F0075"/>
    <w:rPr>
      <w:rFonts w:ascii="Times New Roman" w:hAnsi="Times New Roman" w:cs="Times New Roman"/>
      <w:b/>
      <w:sz w:val="24"/>
      <w:szCs w:val="24"/>
    </w:rPr>
  </w:style>
  <w:style w:type="paragraph" w:styleId="Corpsdetexte">
    <w:name w:val="Body Text"/>
    <w:basedOn w:val="Normal"/>
    <w:link w:val="CorpsdetexteCar"/>
    <w:uiPriority w:val="99"/>
    <w:unhideWhenUsed/>
    <w:rsid w:val="003F0075"/>
    <w:rPr>
      <w:rFonts w:ascii="Times New Roman" w:hAnsi="Times New Roman" w:cs="Times New Roman"/>
      <w:sz w:val="24"/>
      <w:szCs w:val="24"/>
    </w:rPr>
  </w:style>
  <w:style w:type="character" w:customStyle="1" w:styleId="CorpsdetexteCar">
    <w:name w:val="Corps de texte Car"/>
    <w:basedOn w:val="Policepardfaut"/>
    <w:link w:val="Corpsdetexte"/>
    <w:uiPriority w:val="99"/>
    <w:rsid w:val="003F0075"/>
    <w:rPr>
      <w:rFonts w:ascii="Times New Roman" w:hAnsi="Times New Roman" w:cs="Times New Roman"/>
      <w:sz w:val="24"/>
      <w:szCs w:val="24"/>
    </w:rPr>
  </w:style>
  <w:style w:type="paragraph" w:styleId="Corpsdetexte2">
    <w:name w:val="Body Text 2"/>
    <w:basedOn w:val="Normal"/>
    <w:link w:val="Corpsdetexte2Car"/>
    <w:uiPriority w:val="99"/>
    <w:unhideWhenUsed/>
    <w:rsid w:val="003F0075"/>
    <w:rPr>
      <w:rFonts w:ascii="Times New Roman" w:hAnsi="Times New Roman" w:cs="Times New Roman"/>
      <w:b/>
      <w:sz w:val="24"/>
      <w:szCs w:val="24"/>
    </w:rPr>
  </w:style>
  <w:style w:type="character" w:customStyle="1" w:styleId="Corpsdetexte2Car">
    <w:name w:val="Corps de texte 2 Car"/>
    <w:basedOn w:val="Policepardfaut"/>
    <w:link w:val="Corpsdetexte2"/>
    <w:uiPriority w:val="99"/>
    <w:rsid w:val="003F0075"/>
    <w:rPr>
      <w:rFonts w:ascii="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sabelle" w:eastAsiaTheme="minorHAnsi" w:hAnsi="Isabelle" w:cstheme="minorBidi"/>
        <w:sz w:val="22"/>
        <w:szCs w:val="22"/>
        <w:lang w:val="fr-CA" w:eastAsia="en-US" w:bidi="ar-SA"/>
        <w14:ligatures w14:val="all"/>
        <w14:cntxtAlt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F0075"/>
    <w:pPr>
      <w:keepNext/>
      <w:outlineLvl w:val="0"/>
    </w:pPr>
    <w:rPr>
      <w:rFonts w:ascii="Times New Roman" w:hAnsi="Times New Roman" w:cs="Times New Roman"/>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sabelle">
    <w:name w:val="Isabelle"/>
    <w:basedOn w:val="Normal"/>
    <w:autoRedefine/>
    <w:qFormat/>
    <w:rsid w:val="00E76D13"/>
    <w:pPr>
      <w:spacing w:line="240" w:lineRule="auto"/>
    </w:pPr>
    <w:rPr>
      <w:sz w:val="32"/>
      <w:szCs w:val="40"/>
    </w:rPr>
  </w:style>
  <w:style w:type="character" w:customStyle="1" w:styleId="Titre1Car">
    <w:name w:val="Titre 1 Car"/>
    <w:basedOn w:val="Policepardfaut"/>
    <w:link w:val="Titre1"/>
    <w:uiPriority w:val="9"/>
    <w:rsid w:val="003F0075"/>
    <w:rPr>
      <w:rFonts w:ascii="Times New Roman" w:hAnsi="Times New Roman" w:cs="Times New Roman"/>
      <w:b/>
      <w:sz w:val="24"/>
      <w:szCs w:val="24"/>
    </w:rPr>
  </w:style>
  <w:style w:type="paragraph" w:styleId="Corpsdetexte">
    <w:name w:val="Body Text"/>
    <w:basedOn w:val="Normal"/>
    <w:link w:val="CorpsdetexteCar"/>
    <w:uiPriority w:val="99"/>
    <w:unhideWhenUsed/>
    <w:rsid w:val="003F0075"/>
    <w:rPr>
      <w:rFonts w:ascii="Times New Roman" w:hAnsi="Times New Roman" w:cs="Times New Roman"/>
      <w:sz w:val="24"/>
      <w:szCs w:val="24"/>
    </w:rPr>
  </w:style>
  <w:style w:type="character" w:customStyle="1" w:styleId="CorpsdetexteCar">
    <w:name w:val="Corps de texte Car"/>
    <w:basedOn w:val="Policepardfaut"/>
    <w:link w:val="Corpsdetexte"/>
    <w:uiPriority w:val="99"/>
    <w:rsid w:val="003F0075"/>
    <w:rPr>
      <w:rFonts w:ascii="Times New Roman" w:hAnsi="Times New Roman" w:cs="Times New Roman"/>
      <w:sz w:val="24"/>
      <w:szCs w:val="24"/>
    </w:rPr>
  </w:style>
  <w:style w:type="paragraph" w:styleId="Corpsdetexte2">
    <w:name w:val="Body Text 2"/>
    <w:basedOn w:val="Normal"/>
    <w:link w:val="Corpsdetexte2Car"/>
    <w:uiPriority w:val="99"/>
    <w:unhideWhenUsed/>
    <w:rsid w:val="003F0075"/>
    <w:rPr>
      <w:rFonts w:ascii="Times New Roman" w:hAnsi="Times New Roman" w:cs="Times New Roman"/>
      <w:b/>
      <w:sz w:val="24"/>
      <w:szCs w:val="24"/>
    </w:rPr>
  </w:style>
  <w:style w:type="character" w:customStyle="1" w:styleId="Corpsdetexte2Car">
    <w:name w:val="Corps de texte 2 Car"/>
    <w:basedOn w:val="Policepardfaut"/>
    <w:link w:val="Corpsdetexte2"/>
    <w:uiPriority w:val="99"/>
    <w:rsid w:val="003F0075"/>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386</Words>
  <Characters>2128</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1</cp:revision>
  <dcterms:created xsi:type="dcterms:W3CDTF">2017-01-15T19:37:00Z</dcterms:created>
  <dcterms:modified xsi:type="dcterms:W3CDTF">2017-01-15T19:55:00Z</dcterms:modified>
</cp:coreProperties>
</file>