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9F843" w14:textId="3E96CA9B" w:rsidR="00DA04A4" w:rsidRPr="001831EB" w:rsidRDefault="008E5BF6" w:rsidP="00C733C5">
      <w:pPr>
        <w:spacing w:line="360" w:lineRule="auto"/>
        <w:jc w:val="center"/>
        <w:rPr>
          <w:rFonts w:ascii="Century Gothic" w:hAnsi="Century Gothic" w:cs="Ayuthaya"/>
          <w:b/>
          <w:sz w:val="22"/>
          <w:szCs w:val="22"/>
        </w:rPr>
      </w:pPr>
      <w:r w:rsidRPr="001831EB">
        <w:rPr>
          <w:rFonts w:ascii="Century Gothic" w:hAnsi="Century Gothic" w:cs="Ayuthaya"/>
          <w:b/>
          <w:sz w:val="22"/>
          <w:szCs w:val="22"/>
        </w:rPr>
        <w:t>Piste</w:t>
      </w:r>
      <w:r w:rsidR="00C8255B" w:rsidRPr="001831EB">
        <w:rPr>
          <w:rFonts w:ascii="Century Gothic" w:hAnsi="Century Gothic" w:cs="Ayuthaya"/>
          <w:b/>
          <w:sz w:val="22"/>
          <w:szCs w:val="22"/>
        </w:rPr>
        <w:t>s</w:t>
      </w:r>
      <w:r w:rsidRPr="001831EB">
        <w:rPr>
          <w:rFonts w:ascii="Century Gothic" w:hAnsi="Century Gothic" w:cs="Ayuthaya"/>
          <w:b/>
          <w:sz w:val="22"/>
          <w:szCs w:val="22"/>
        </w:rPr>
        <w:t xml:space="preserve"> d’orientation du</w:t>
      </w:r>
      <w:r w:rsidR="009A45CF">
        <w:rPr>
          <w:rFonts w:ascii="Century Gothic" w:hAnsi="Century Gothic" w:cs="Ayuthaya"/>
          <w:b/>
          <w:sz w:val="22"/>
          <w:szCs w:val="22"/>
        </w:rPr>
        <w:t xml:space="preserve"> projet d’intervention en contexte</w:t>
      </w:r>
    </w:p>
    <w:p w14:paraId="5E1F1B6C" w14:textId="77777777" w:rsidR="00442BEA" w:rsidRPr="001831EB" w:rsidRDefault="00442BEA" w:rsidP="00C733C5">
      <w:pPr>
        <w:spacing w:line="360" w:lineRule="auto"/>
        <w:jc w:val="both"/>
        <w:rPr>
          <w:rFonts w:ascii="Century Gothic" w:hAnsi="Century Gothic" w:cs="Ayuthaya"/>
          <w:sz w:val="22"/>
        </w:rPr>
      </w:pPr>
    </w:p>
    <w:p w14:paraId="71BB4C49" w14:textId="7818D40A" w:rsidR="008E5BF6" w:rsidRPr="001831EB" w:rsidRDefault="008E5BF6" w:rsidP="00C733C5">
      <w:pPr>
        <w:spacing w:line="360" w:lineRule="auto"/>
        <w:jc w:val="both"/>
        <w:rPr>
          <w:rFonts w:ascii="Century Gothic" w:hAnsi="Century Gothic" w:cs="Ayuthaya"/>
          <w:b/>
          <w:sz w:val="22"/>
        </w:rPr>
      </w:pPr>
      <w:r w:rsidRPr="001831EB">
        <w:rPr>
          <w:rFonts w:ascii="Century Gothic" w:hAnsi="Century Gothic" w:cs="Ayuthaya"/>
          <w:b/>
          <w:sz w:val="22"/>
        </w:rPr>
        <w:t>Première partie : la découverte de son corps</w:t>
      </w:r>
    </w:p>
    <w:p w14:paraId="53542513" w14:textId="77777777" w:rsidR="00442BEA" w:rsidRPr="001831EB" w:rsidRDefault="00442BEA" w:rsidP="00C733C5">
      <w:pPr>
        <w:spacing w:line="360" w:lineRule="auto"/>
        <w:jc w:val="center"/>
        <w:rPr>
          <w:rFonts w:ascii="Century Gothic" w:hAnsi="Century Gothic" w:cs="Ayuthaya"/>
          <w:b/>
          <w:sz w:val="20"/>
        </w:rPr>
      </w:pPr>
    </w:p>
    <w:p w14:paraId="031E3B38" w14:textId="7694E929" w:rsidR="00337CD0" w:rsidRPr="001831EB" w:rsidRDefault="003D6A43" w:rsidP="00C733C5">
      <w:pPr>
        <w:spacing w:line="360" w:lineRule="auto"/>
        <w:jc w:val="center"/>
        <w:rPr>
          <w:rFonts w:ascii="Century Gothic" w:hAnsi="Century Gothic" w:cs="Ayuthaya"/>
          <w:b/>
          <w:sz w:val="8"/>
          <w:szCs w:val="10"/>
        </w:rPr>
      </w:pPr>
      <w:r w:rsidRPr="001831EB">
        <w:rPr>
          <w:rFonts w:ascii="Century Gothic" w:hAnsi="Century Gothic" w:cs="Ayuthaya"/>
          <w:b/>
          <w:sz w:val="20"/>
        </w:rPr>
        <w:t>Segment sur le corps humain</w:t>
      </w:r>
    </w:p>
    <w:p w14:paraId="719C88BA" w14:textId="549B4246" w:rsidR="0060134A" w:rsidRPr="001831EB" w:rsidRDefault="0060134A" w:rsidP="00C733C5">
      <w:pPr>
        <w:spacing w:line="360" w:lineRule="auto"/>
        <w:rPr>
          <w:rFonts w:ascii="Century Gothic" w:hAnsi="Century Gothic" w:cs="Ayuthaya"/>
          <w:sz w:val="20"/>
        </w:rPr>
      </w:pPr>
      <w:r w:rsidRPr="001831EB">
        <w:rPr>
          <w:rFonts w:ascii="Century Gothic" w:hAnsi="Century Gothic" w:cs="Ayuthaya"/>
          <w:sz w:val="20"/>
          <w:u w:val="single"/>
        </w:rPr>
        <w:t>Lundi 2 novembre</w:t>
      </w:r>
      <w:r w:rsidR="009A45CF">
        <w:rPr>
          <w:rFonts w:ascii="Century Gothic" w:hAnsi="Century Gothic" w:cs="Ayuthaya"/>
          <w:sz w:val="20"/>
          <w:u w:val="single"/>
        </w:rPr>
        <w:t xml:space="preserve"> 2015</w:t>
      </w:r>
    </w:p>
    <w:p w14:paraId="188F7320" w14:textId="483466EE" w:rsidR="00C40CC5" w:rsidRPr="001831EB" w:rsidRDefault="0060134A"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 xml:space="preserve">Causerie </w:t>
      </w:r>
      <w:r w:rsidR="003F6E1B" w:rsidRPr="001831EB">
        <w:rPr>
          <w:rFonts w:ascii="Century Gothic" w:hAnsi="Century Gothic" w:cs="Ayuthaya"/>
          <w:sz w:val="20"/>
        </w:rPr>
        <w:t xml:space="preserve">pour </w:t>
      </w:r>
      <w:r w:rsidR="009A45CF">
        <w:rPr>
          <w:rFonts w:ascii="Century Gothic" w:hAnsi="Century Gothic" w:cs="Ayuthaya"/>
          <w:sz w:val="20"/>
        </w:rPr>
        <w:t>amorcer</w:t>
      </w:r>
      <w:r w:rsidR="003F6E1B" w:rsidRPr="001831EB">
        <w:rPr>
          <w:rFonts w:ascii="Century Gothic" w:hAnsi="Century Gothic" w:cs="Ayuthaya"/>
          <w:sz w:val="20"/>
        </w:rPr>
        <w:t xml:space="preserve"> le thème du corps humain. </w:t>
      </w:r>
      <w:r w:rsidRPr="001831EB">
        <w:rPr>
          <w:rFonts w:ascii="Century Gothic" w:hAnsi="Century Gothic" w:cs="Ayuthaya"/>
          <w:sz w:val="20"/>
        </w:rPr>
        <w:t>Activités sur les choses que tu peux faire avec ton corps (avec mes jambes</w:t>
      </w:r>
      <w:r w:rsidR="009A45CF">
        <w:rPr>
          <w:rFonts w:ascii="Century Gothic" w:hAnsi="Century Gothic" w:cs="Ayuthaya"/>
          <w:sz w:val="20"/>
        </w:rPr>
        <w:t>,</w:t>
      </w:r>
      <w:r w:rsidRPr="001831EB">
        <w:rPr>
          <w:rFonts w:ascii="Century Gothic" w:hAnsi="Century Gothic" w:cs="Ayuthaya"/>
          <w:sz w:val="20"/>
        </w:rPr>
        <w:t xml:space="preserve"> je peux sa</w:t>
      </w:r>
      <w:r w:rsidR="009F4F7A" w:rsidRPr="001831EB">
        <w:rPr>
          <w:rFonts w:ascii="Century Gothic" w:hAnsi="Century Gothic" w:cs="Ayuthaya"/>
          <w:sz w:val="20"/>
        </w:rPr>
        <w:t>uter et marcher; avec mes bras</w:t>
      </w:r>
      <w:r w:rsidR="009A45CF">
        <w:rPr>
          <w:rFonts w:ascii="Century Gothic" w:hAnsi="Century Gothic" w:cs="Ayuthaya"/>
          <w:sz w:val="20"/>
        </w:rPr>
        <w:t>,</w:t>
      </w:r>
      <w:r w:rsidRPr="001831EB">
        <w:rPr>
          <w:rFonts w:ascii="Century Gothic" w:hAnsi="Century Gothic" w:cs="Ayuthaya"/>
          <w:sz w:val="20"/>
        </w:rPr>
        <w:t xml:space="preserve"> je peux lancer et nager; etc.). </w:t>
      </w:r>
    </w:p>
    <w:p w14:paraId="03FA60C1" w14:textId="77777777" w:rsidR="003032AF" w:rsidRPr="001831EB" w:rsidRDefault="003032AF" w:rsidP="00C733C5">
      <w:pPr>
        <w:pStyle w:val="Paragraphedeliste"/>
        <w:spacing w:line="360" w:lineRule="auto"/>
        <w:jc w:val="both"/>
        <w:rPr>
          <w:rFonts w:ascii="Century Gothic" w:hAnsi="Century Gothic" w:cs="Ayuthaya"/>
          <w:sz w:val="8"/>
          <w:szCs w:val="10"/>
        </w:rPr>
      </w:pPr>
    </w:p>
    <w:p w14:paraId="6540D7C9" w14:textId="634A552A" w:rsidR="00DD72CB" w:rsidRPr="001831EB" w:rsidRDefault="00DD72CB" w:rsidP="00C733C5">
      <w:pPr>
        <w:spacing w:line="360" w:lineRule="auto"/>
        <w:jc w:val="both"/>
        <w:rPr>
          <w:rFonts w:ascii="Century Gothic" w:hAnsi="Century Gothic" w:cs="Ayuthaya"/>
          <w:sz w:val="20"/>
        </w:rPr>
      </w:pPr>
      <w:r w:rsidRPr="001831EB">
        <w:rPr>
          <w:rFonts w:ascii="Century Gothic" w:hAnsi="Century Gothic" w:cs="Ayuthaya"/>
          <w:sz w:val="20"/>
          <w:u w:val="single"/>
        </w:rPr>
        <w:t>Mardi 3 novembre</w:t>
      </w:r>
      <w:r w:rsidR="009A45CF">
        <w:rPr>
          <w:rFonts w:ascii="Century Gothic" w:hAnsi="Century Gothic" w:cs="Ayuthaya"/>
          <w:sz w:val="20"/>
          <w:u w:val="single"/>
        </w:rPr>
        <w:t xml:space="preserve"> 2015</w:t>
      </w:r>
    </w:p>
    <w:p w14:paraId="5CF38620" w14:textId="0E2CCCCC" w:rsidR="00DD72CB" w:rsidRPr="001831EB" w:rsidRDefault="00DD72CB"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Chanson</w:t>
      </w:r>
      <w:r w:rsidR="009F4F7A" w:rsidRPr="001831EB">
        <w:rPr>
          <w:rFonts w:ascii="Century Gothic" w:hAnsi="Century Gothic" w:cs="Ayuthaya"/>
          <w:sz w:val="20"/>
        </w:rPr>
        <w:t>s</w:t>
      </w:r>
      <w:r w:rsidRPr="001831EB">
        <w:rPr>
          <w:rFonts w:ascii="Century Gothic" w:hAnsi="Century Gothic" w:cs="Ayuthaya"/>
          <w:sz w:val="20"/>
        </w:rPr>
        <w:t xml:space="preserve"> et danse</w:t>
      </w:r>
      <w:r w:rsidR="00770D3A">
        <w:rPr>
          <w:rFonts w:ascii="Century Gothic" w:hAnsi="Century Gothic" w:cs="Ayuthaya"/>
          <w:sz w:val="20"/>
        </w:rPr>
        <w:t>s</w:t>
      </w:r>
      <w:r w:rsidRPr="001831EB">
        <w:rPr>
          <w:rFonts w:ascii="Century Gothic" w:hAnsi="Century Gothic" w:cs="Ayuthaya"/>
          <w:sz w:val="20"/>
        </w:rPr>
        <w:t xml:space="preserve"> </w:t>
      </w:r>
      <w:r w:rsidR="009F4F7A" w:rsidRPr="001831EB">
        <w:rPr>
          <w:rFonts w:ascii="Century Gothic" w:hAnsi="Century Gothic" w:cs="Ayuthaya"/>
          <w:sz w:val="20"/>
        </w:rPr>
        <w:t>sur les parties du corps (Babibou</w:t>
      </w:r>
      <w:r w:rsidRPr="001831EB">
        <w:rPr>
          <w:rFonts w:ascii="Century Gothic" w:hAnsi="Century Gothic" w:cs="Ayuthaya"/>
          <w:sz w:val="20"/>
        </w:rPr>
        <w:t xml:space="preserve"> qui danse</w:t>
      </w:r>
      <w:r w:rsidR="00770D3A">
        <w:rPr>
          <w:rFonts w:ascii="Century Gothic" w:hAnsi="Century Gothic" w:cs="Ayuthaya"/>
          <w:sz w:val="20"/>
        </w:rPr>
        <w:t>, tête, épaules, genoux, orteils</w:t>
      </w:r>
      <w:r w:rsidRPr="001831EB">
        <w:rPr>
          <w:rFonts w:ascii="Century Gothic" w:hAnsi="Century Gothic" w:cs="Ayuthaya"/>
          <w:sz w:val="20"/>
        </w:rPr>
        <w:t xml:space="preserve">) </w:t>
      </w:r>
    </w:p>
    <w:p w14:paraId="5E817F10" w14:textId="03FE957F" w:rsidR="00DD72CB" w:rsidRPr="001831EB" w:rsidRDefault="00DD72CB"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Lecture d’un album pour enfants</w:t>
      </w:r>
      <w:r w:rsidR="009F4F7A" w:rsidRPr="001831EB">
        <w:rPr>
          <w:rFonts w:ascii="Century Gothic" w:hAnsi="Century Gothic" w:cs="Ayuthaya"/>
          <w:sz w:val="20"/>
        </w:rPr>
        <w:t>.</w:t>
      </w:r>
      <w:r w:rsidRPr="001831EB">
        <w:rPr>
          <w:rFonts w:ascii="Century Gothic" w:hAnsi="Century Gothic" w:cs="Ayuthaya"/>
          <w:sz w:val="20"/>
        </w:rPr>
        <w:t xml:space="preserve"> </w:t>
      </w:r>
    </w:p>
    <w:p w14:paraId="375E8536" w14:textId="77777777" w:rsidR="003032AF" w:rsidRPr="001831EB" w:rsidRDefault="003032AF" w:rsidP="00C733C5">
      <w:pPr>
        <w:pStyle w:val="Paragraphedeliste"/>
        <w:spacing w:line="360" w:lineRule="auto"/>
        <w:jc w:val="both"/>
        <w:rPr>
          <w:rFonts w:ascii="Century Gothic" w:hAnsi="Century Gothic" w:cs="Ayuthaya"/>
          <w:sz w:val="8"/>
          <w:szCs w:val="10"/>
        </w:rPr>
      </w:pPr>
    </w:p>
    <w:p w14:paraId="02D225BB" w14:textId="35B20F04" w:rsidR="00DD72CB" w:rsidRPr="001831EB" w:rsidRDefault="00DD72CB" w:rsidP="00C733C5">
      <w:pPr>
        <w:spacing w:line="360" w:lineRule="auto"/>
        <w:jc w:val="both"/>
        <w:rPr>
          <w:rFonts w:ascii="Century Gothic" w:hAnsi="Century Gothic" w:cs="Ayuthaya"/>
          <w:sz w:val="20"/>
        </w:rPr>
      </w:pPr>
      <w:r w:rsidRPr="001831EB">
        <w:rPr>
          <w:rFonts w:ascii="Century Gothic" w:hAnsi="Century Gothic" w:cs="Ayuthaya"/>
          <w:sz w:val="20"/>
          <w:u w:val="single"/>
        </w:rPr>
        <w:t>Mercredi 4 novembre</w:t>
      </w:r>
      <w:r w:rsidR="009A45CF">
        <w:rPr>
          <w:rFonts w:ascii="Century Gothic" w:hAnsi="Century Gothic" w:cs="Ayuthaya"/>
          <w:sz w:val="20"/>
          <w:u w:val="single"/>
        </w:rPr>
        <w:t xml:space="preserve"> 20</w:t>
      </w:r>
      <w:bookmarkStart w:id="0" w:name="_GoBack"/>
      <w:bookmarkEnd w:id="0"/>
      <w:r w:rsidR="009A45CF">
        <w:rPr>
          <w:rFonts w:ascii="Century Gothic" w:hAnsi="Century Gothic" w:cs="Ayuthaya"/>
          <w:sz w:val="20"/>
          <w:u w:val="single"/>
        </w:rPr>
        <w:t>15</w:t>
      </w:r>
    </w:p>
    <w:p w14:paraId="3FD87C8F" w14:textId="222F0746" w:rsidR="00DD72CB" w:rsidRPr="001831EB" w:rsidRDefault="00DD72CB"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 xml:space="preserve">Bricolage de pantin et activité </w:t>
      </w:r>
      <w:r w:rsidR="00B23BC2">
        <w:rPr>
          <w:rFonts w:ascii="Century Gothic" w:hAnsi="Century Gothic" w:cs="Ayuthaya"/>
          <w:sz w:val="20"/>
        </w:rPr>
        <w:t>d’association d’action</w:t>
      </w:r>
      <w:r w:rsidR="00770D3A">
        <w:rPr>
          <w:rFonts w:ascii="Century Gothic" w:hAnsi="Century Gothic" w:cs="Ayuthaya"/>
          <w:sz w:val="20"/>
        </w:rPr>
        <w:t>s</w:t>
      </w:r>
      <w:r w:rsidR="00B23BC2">
        <w:rPr>
          <w:rFonts w:ascii="Century Gothic" w:hAnsi="Century Gothic" w:cs="Ayuthaya"/>
          <w:sz w:val="20"/>
        </w:rPr>
        <w:t xml:space="preserve"> avec les parties du corps. </w:t>
      </w:r>
      <w:r w:rsidRPr="001831EB">
        <w:rPr>
          <w:rFonts w:ascii="Century Gothic" w:hAnsi="Century Gothic" w:cs="Ayuthaya"/>
          <w:sz w:val="20"/>
        </w:rPr>
        <w:t xml:space="preserve"> </w:t>
      </w:r>
    </w:p>
    <w:p w14:paraId="600D4B23" w14:textId="77777777" w:rsidR="00442BEA" w:rsidRPr="001831EB" w:rsidRDefault="00442BEA" w:rsidP="00C733C5">
      <w:pPr>
        <w:spacing w:line="360" w:lineRule="auto"/>
        <w:jc w:val="both"/>
        <w:rPr>
          <w:rFonts w:ascii="Century Gothic" w:hAnsi="Century Gothic" w:cs="Ayuthaya"/>
          <w:sz w:val="8"/>
          <w:szCs w:val="10"/>
          <w:u w:val="single"/>
        </w:rPr>
      </w:pPr>
    </w:p>
    <w:p w14:paraId="09A0C05C" w14:textId="0AF6CF5E" w:rsidR="00442BEA" w:rsidRPr="001831EB" w:rsidRDefault="00442BEA" w:rsidP="00C733C5">
      <w:pPr>
        <w:spacing w:line="360" w:lineRule="auto"/>
        <w:jc w:val="both"/>
        <w:rPr>
          <w:rFonts w:ascii="Century Gothic" w:hAnsi="Century Gothic" w:cs="Ayuthaya"/>
          <w:sz w:val="20"/>
        </w:rPr>
      </w:pPr>
      <w:r w:rsidRPr="001831EB">
        <w:rPr>
          <w:rFonts w:ascii="Century Gothic" w:hAnsi="Century Gothic" w:cs="Ayuthaya"/>
          <w:sz w:val="20"/>
          <w:u w:val="single"/>
        </w:rPr>
        <w:t>Vendredi 6 novembre</w:t>
      </w:r>
      <w:r w:rsidR="009A45CF">
        <w:rPr>
          <w:rFonts w:ascii="Century Gothic" w:hAnsi="Century Gothic" w:cs="Ayuthaya"/>
          <w:sz w:val="20"/>
          <w:u w:val="single"/>
        </w:rPr>
        <w:t xml:space="preserve"> 2015</w:t>
      </w:r>
    </w:p>
    <w:p w14:paraId="770042BD" w14:textId="77777777" w:rsidR="00442BEA" w:rsidRPr="001831EB" w:rsidRDefault="00442BEA"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 xml:space="preserve">Jeu de groupe pour découvrir les articulations. </w:t>
      </w:r>
    </w:p>
    <w:p w14:paraId="3424DD00" w14:textId="77777777" w:rsidR="00442BEA" w:rsidRPr="001831EB" w:rsidRDefault="00442BEA" w:rsidP="00C733C5">
      <w:pPr>
        <w:spacing w:line="360" w:lineRule="auto"/>
        <w:jc w:val="both"/>
        <w:rPr>
          <w:rFonts w:ascii="Century Gothic" w:hAnsi="Century Gothic" w:cs="Ayuthaya"/>
          <w:sz w:val="8"/>
          <w:szCs w:val="10"/>
        </w:rPr>
      </w:pPr>
    </w:p>
    <w:p w14:paraId="029201E2" w14:textId="77777777" w:rsidR="00DD72CB" w:rsidRPr="001831EB" w:rsidRDefault="00DD72CB" w:rsidP="00C733C5">
      <w:pPr>
        <w:spacing w:line="360" w:lineRule="auto"/>
        <w:jc w:val="both"/>
        <w:rPr>
          <w:rFonts w:ascii="Century Gothic" w:hAnsi="Century Gothic" w:cs="Ayuthaya"/>
          <w:sz w:val="8"/>
          <w:szCs w:val="10"/>
        </w:rPr>
      </w:pPr>
    </w:p>
    <w:p w14:paraId="52404AD2" w14:textId="327F2A38" w:rsidR="00C40CC5" w:rsidRPr="001831EB" w:rsidRDefault="00C40CC5" w:rsidP="00C733C5">
      <w:pPr>
        <w:spacing w:line="360" w:lineRule="auto"/>
        <w:jc w:val="both"/>
        <w:rPr>
          <w:rFonts w:ascii="Century Gothic" w:hAnsi="Century Gothic" w:cs="Ayuthaya"/>
          <w:sz w:val="20"/>
        </w:rPr>
      </w:pPr>
      <w:r w:rsidRPr="001831EB">
        <w:rPr>
          <w:rFonts w:ascii="Century Gothic" w:hAnsi="Century Gothic" w:cs="Ayuthaya"/>
          <w:sz w:val="20"/>
          <w:u w:val="single"/>
        </w:rPr>
        <w:t>Semaine du 2 au 6 novembre</w:t>
      </w:r>
      <w:r w:rsidR="009A45CF">
        <w:rPr>
          <w:rFonts w:ascii="Century Gothic" w:hAnsi="Century Gothic" w:cs="Ayuthaya"/>
          <w:sz w:val="20"/>
          <w:u w:val="single"/>
        </w:rPr>
        <w:t xml:space="preserve"> 2015</w:t>
      </w:r>
    </w:p>
    <w:p w14:paraId="07833CF9" w14:textId="2946CB35" w:rsidR="00C40CC5" w:rsidRPr="001831EB" w:rsidRDefault="00C40CC5"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Ateliers permettant de découvrir le corps humain : jeu de dés</w:t>
      </w:r>
      <w:r w:rsidR="009A45CF">
        <w:rPr>
          <w:rFonts w:ascii="Century Gothic" w:hAnsi="Century Gothic" w:cs="Ayuthaya"/>
          <w:sz w:val="20"/>
        </w:rPr>
        <w:t xml:space="preserve"> et</w:t>
      </w:r>
      <w:r w:rsidRPr="001831EB">
        <w:rPr>
          <w:rFonts w:ascii="Century Gothic" w:hAnsi="Century Gothic" w:cs="Ayuthaya"/>
          <w:sz w:val="20"/>
        </w:rPr>
        <w:t xml:space="preserve"> coin lecture pour lire </w:t>
      </w:r>
      <w:r w:rsidR="003F6E1B" w:rsidRPr="001831EB">
        <w:rPr>
          <w:rFonts w:ascii="Century Gothic" w:hAnsi="Century Gothic" w:cs="Ayuthaya"/>
          <w:sz w:val="20"/>
        </w:rPr>
        <w:t xml:space="preserve">et regarder </w:t>
      </w:r>
      <w:r w:rsidRPr="001831EB">
        <w:rPr>
          <w:rFonts w:ascii="Century Gothic" w:hAnsi="Century Gothic" w:cs="Ayuthaya"/>
          <w:sz w:val="20"/>
        </w:rPr>
        <w:t>des documentaires.</w:t>
      </w:r>
    </w:p>
    <w:p w14:paraId="5CB76DC1" w14:textId="77777777" w:rsidR="003032AF" w:rsidRPr="001831EB" w:rsidRDefault="003032AF" w:rsidP="00C733C5">
      <w:pPr>
        <w:pStyle w:val="Paragraphedeliste"/>
        <w:spacing w:line="360" w:lineRule="auto"/>
        <w:jc w:val="both"/>
        <w:rPr>
          <w:rFonts w:ascii="Century Gothic" w:hAnsi="Century Gothic" w:cs="Ayuthaya"/>
          <w:sz w:val="8"/>
          <w:szCs w:val="10"/>
        </w:rPr>
      </w:pPr>
    </w:p>
    <w:p w14:paraId="39D28E76" w14:textId="77777777" w:rsidR="00337CD0" w:rsidRPr="001831EB" w:rsidRDefault="00337CD0" w:rsidP="00C733C5">
      <w:pPr>
        <w:pStyle w:val="Paragraphedeliste"/>
        <w:spacing w:line="360" w:lineRule="auto"/>
        <w:jc w:val="both"/>
        <w:rPr>
          <w:rFonts w:ascii="Century Gothic" w:hAnsi="Century Gothic" w:cs="Ayuthaya"/>
          <w:sz w:val="20"/>
        </w:rPr>
      </w:pPr>
    </w:p>
    <w:p w14:paraId="78503DF0" w14:textId="2756B6BB" w:rsidR="00337CD0" w:rsidRPr="001831EB" w:rsidRDefault="003D6A43" w:rsidP="00C733C5">
      <w:pPr>
        <w:spacing w:line="360" w:lineRule="auto"/>
        <w:jc w:val="center"/>
        <w:rPr>
          <w:rFonts w:ascii="Century Gothic" w:hAnsi="Century Gothic" w:cs="Ayuthaya"/>
          <w:b/>
          <w:sz w:val="20"/>
        </w:rPr>
      </w:pPr>
      <w:r w:rsidRPr="001831EB">
        <w:rPr>
          <w:rFonts w:ascii="Century Gothic" w:hAnsi="Century Gothic" w:cs="Ayuthaya"/>
          <w:b/>
          <w:sz w:val="20"/>
        </w:rPr>
        <w:t>Segment sur les 5 sens</w:t>
      </w:r>
    </w:p>
    <w:p w14:paraId="5DB02AC5" w14:textId="53837505" w:rsidR="00337CD0" w:rsidRPr="001831EB" w:rsidRDefault="00337CD0" w:rsidP="00C733C5">
      <w:pPr>
        <w:pStyle w:val="Paragraphedeliste"/>
        <w:numPr>
          <w:ilvl w:val="0"/>
          <w:numId w:val="1"/>
        </w:numPr>
        <w:spacing w:line="360" w:lineRule="auto"/>
        <w:rPr>
          <w:rFonts w:ascii="Century Gothic" w:hAnsi="Century Gothic" w:cs="Ayuthaya"/>
          <w:b/>
          <w:sz w:val="20"/>
        </w:rPr>
      </w:pPr>
      <w:r w:rsidRPr="001831EB">
        <w:rPr>
          <w:rFonts w:ascii="Century Gothic" w:hAnsi="Century Gothic" w:cs="Ayuthaya"/>
          <w:sz w:val="20"/>
          <w:u w:val="single"/>
        </w:rPr>
        <w:t>Mercredi 4 novembre</w:t>
      </w:r>
      <w:r w:rsidR="009A45CF">
        <w:rPr>
          <w:rFonts w:ascii="Century Gothic" w:hAnsi="Century Gothic" w:cs="Ayuthaya"/>
          <w:sz w:val="20"/>
          <w:u w:val="single"/>
        </w:rPr>
        <w:t xml:space="preserve"> 2015 </w:t>
      </w:r>
    </w:p>
    <w:p w14:paraId="61DCB119" w14:textId="435047B4" w:rsidR="00337CD0" w:rsidRPr="001831EB" w:rsidRDefault="00337CD0" w:rsidP="00C733C5">
      <w:pPr>
        <w:pStyle w:val="Paragraphedeliste"/>
        <w:spacing w:line="360" w:lineRule="auto"/>
        <w:rPr>
          <w:rFonts w:ascii="Century Gothic" w:hAnsi="Century Gothic" w:cs="Ayuthaya"/>
          <w:sz w:val="20"/>
        </w:rPr>
      </w:pPr>
      <w:r w:rsidRPr="001831EB">
        <w:rPr>
          <w:rFonts w:ascii="Century Gothic" w:hAnsi="Century Gothic" w:cs="Ayuthaya"/>
          <w:sz w:val="20"/>
        </w:rPr>
        <w:t>Initiation aux 5 sens : lecture d’une histoire et questionnement</w:t>
      </w:r>
    </w:p>
    <w:p w14:paraId="7BEA113A" w14:textId="67B971B1" w:rsidR="00337CD0" w:rsidRPr="001831EB" w:rsidRDefault="00337CD0" w:rsidP="00C733C5">
      <w:pPr>
        <w:pStyle w:val="Paragraphedeliste"/>
        <w:spacing w:line="360" w:lineRule="auto"/>
        <w:rPr>
          <w:rFonts w:ascii="Century Gothic" w:hAnsi="Century Gothic" w:cs="Ayuthaya"/>
          <w:sz w:val="20"/>
        </w:rPr>
      </w:pPr>
      <w:r w:rsidRPr="001831EB">
        <w:rPr>
          <w:rFonts w:ascii="Century Gothic" w:hAnsi="Century Gothic" w:cs="Ayuthaya"/>
          <w:sz w:val="20"/>
        </w:rPr>
        <w:t>Activité sur le touch</w:t>
      </w:r>
      <w:r w:rsidR="009A45CF">
        <w:rPr>
          <w:rFonts w:ascii="Century Gothic" w:hAnsi="Century Gothic" w:cs="Ayuthaya"/>
          <w:sz w:val="20"/>
        </w:rPr>
        <w:t>er</w:t>
      </w:r>
      <w:r w:rsidR="007C012B" w:rsidRPr="001831EB">
        <w:rPr>
          <w:rFonts w:ascii="Century Gothic" w:hAnsi="Century Gothic" w:cs="Ayuthaya"/>
          <w:sz w:val="20"/>
        </w:rPr>
        <w:t xml:space="preserve"> et mise en place d</w:t>
      </w:r>
      <w:r w:rsidR="009F4F7A" w:rsidRPr="001831EB">
        <w:rPr>
          <w:rFonts w:ascii="Century Gothic" w:hAnsi="Century Gothic" w:cs="Ayuthaya"/>
          <w:sz w:val="20"/>
        </w:rPr>
        <w:t xml:space="preserve">u coin du </w:t>
      </w:r>
      <w:r w:rsidR="009A45CF">
        <w:rPr>
          <w:rFonts w:ascii="Century Gothic" w:hAnsi="Century Gothic" w:cs="Ayuthaya"/>
          <w:sz w:val="20"/>
        </w:rPr>
        <w:t>toucher</w:t>
      </w:r>
      <w:r w:rsidR="009F4F7A" w:rsidRPr="001831EB">
        <w:rPr>
          <w:rFonts w:ascii="Century Gothic" w:hAnsi="Century Gothic" w:cs="Ayuthaya"/>
          <w:sz w:val="20"/>
        </w:rPr>
        <w:t xml:space="preserve"> (boites </w:t>
      </w:r>
      <w:r w:rsidR="007C012B" w:rsidRPr="001831EB">
        <w:rPr>
          <w:rFonts w:ascii="Century Gothic" w:hAnsi="Century Gothic" w:cs="Ayuthaya"/>
          <w:sz w:val="20"/>
        </w:rPr>
        <w:t xml:space="preserve">afin d’explorer les différentes textures). </w:t>
      </w:r>
    </w:p>
    <w:p w14:paraId="187C91A4" w14:textId="752D1003" w:rsidR="00337CD0" w:rsidRPr="001831EB" w:rsidRDefault="00337CD0" w:rsidP="00C733C5">
      <w:pPr>
        <w:pStyle w:val="Paragraphedeliste"/>
        <w:numPr>
          <w:ilvl w:val="0"/>
          <w:numId w:val="1"/>
        </w:numPr>
        <w:spacing w:line="360" w:lineRule="auto"/>
        <w:rPr>
          <w:rFonts w:ascii="Century Gothic" w:hAnsi="Century Gothic" w:cs="Ayuthaya"/>
          <w:sz w:val="20"/>
        </w:rPr>
      </w:pPr>
      <w:r w:rsidRPr="001831EB">
        <w:rPr>
          <w:rFonts w:ascii="Century Gothic" w:hAnsi="Century Gothic" w:cs="Ayuthaya"/>
          <w:sz w:val="20"/>
          <w:u w:val="single"/>
        </w:rPr>
        <w:t>Vendredi 6</w:t>
      </w:r>
      <w:r w:rsidR="007C012B" w:rsidRPr="001831EB">
        <w:rPr>
          <w:rFonts w:ascii="Century Gothic" w:hAnsi="Century Gothic" w:cs="Ayuthaya"/>
          <w:sz w:val="20"/>
          <w:u w:val="single"/>
        </w:rPr>
        <w:t xml:space="preserve"> novembre</w:t>
      </w:r>
      <w:r w:rsidR="009A45CF">
        <w:rPr>
          <w:rFonts w:ascii="Century Gothic" w:hAnsi="Century Gothic" w:cs="Ayuthaya"/>
          <w:sz w:val="20"/>
          <w:u w:val="single"/>
        </w:rPr>
        <w:t xml:space="preserve"> 2015</w:t>
      </w:r>
    </w:p>
    <w:p w14:paraId="34E00AF8" w14:textId="56212684" w:rsidR="003F6E1B" w:rsidRPr="001831EB" w:rsidRDefault="007C012B"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 xml:space="preserve">Activité sur la vue et mise en place du coin de la vue (association d’images à l’aide d’une loupe). </w:t>
      </w:r>
    </w:p>
    <w:p w14:paraId="7A809363" w14:textId="1527E5D3" w:rsidR="007C012B" w:rsidRPr="001831EB" w:rsidRDefault="007C012B" w:rsidP="00C733C5">
      <w:pPr>
        <w:pStyle w:val="Paragraphedeliste"/>
        <w:numPr>
          <w:ilvl w:val="0"/>
          <w:numId w:val="1"/>
        </w:numPr>
        <w:spacing w:line="360" w:lineRule="auto"/>
        <w:jc w:val="both"/>
        <w:rPr>
          <w:rFonts w:ascii="Century Gothic" w:hAnsi="Century Gothic" w:cs="Ayuthaya"/>
          <w:sz w:val="20"/>
        </w:rPr>
      </w:pPr>
      <w:r w:rsidRPr="001831EB">
        <w:rPr>
          <w:rFonts w:ascii="Century Gothic" w:hAnsi="Century Gothic" w:cs="Ayuthaya"/>
          <w:sz w:val="20"/>
          <w:u w:val="single"/>
        </w:rPr>
        <w:t>Lundi 9 novembre</w:t>
      </w:r>
      <w:r w:rsidR="009A45CF">
        <w:rPr>
          <w:rFonts w:ascii="Century Gothic" w:hAnsi="Century Gothic" w:cs="Ayuthaya"/>
          <w:sz w:val="20"/>
          <w:u w:val="single"/>
        </w:rPr>
        <w:t xml:space="preserve"> 2015</w:t>
      </w:r>
    </w:p>
    <w:p w14:paraId="7C992B88" w14:textId="0CFB8729" w:rsidR="007C012B" w:rsidRPr="001831EB" w:rsidRDefault="007C012B"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 xml:space="preserve">Activité sur l’ouïe et mise en place du coin de l’ouïe (jeu d’association des sons à l’aide de boites </w:t>
      </w:r>
      <w:r w:rsidR="003032AF" w:rsidRPr="001831EB">
        <w:rPr>
          <w:rFonts w:ascii="Century Gothic" w:hAnsi="Century Gothic" w:cs="Ayuthaya"/>
          <w:sz w:val="20"/>
        </w:rPr>
        <w:t xml:space="preserve">remplies d’objets divers). </w:t>
      </w:r>
    </w:p>
    <w:p w14:paraId="5A822582" w14:textId="36A88CB8" w:rsidR="007C012B" w:rsidRPr="001831EB" w:rsidRDefault="007C012B" w:rsidP="00C733C5">
      <w:pPr>
        <w:pStyle w:val="Paragraphedeliste"/>
        <w:numPr>
          <w:ilvl w:val="0"/>
          <w:numId w:val="1"/>
        </w:numPr>
        <w:spacing w:line="360" w:lineRule="auto"/>
        <w:jc w:val="both"/>
        <w:rPr>
          <w:rFonts w:ascii="Century Gothic" w:hAnsi="Century Gothic" w:cs="Ayuthaya"/>
          <w:sz w:val="20"/>
        </w:rPr>
      </w:pPr>
      <w:r w:rsidRPr="001831EB">
        <w:rPr>
          <w:rFonts w:ascii="Century Gothic" w:hAnsi="Century Gothic" w:cs="Ayuthaya"/>
          <w:sz w:val="20"/>
          <w:u w:val="single"/>
        </w:rPr>
        <w:t>Mardi 10 novembre</w:t>
      </w:r>
      <w:r w:rsidR="009A45CF">
        <w:rPr>
          <w:rFonts w:ascii="Century Gothic" w:hAnsi="Century Gothic" w:cs="Ayuthaya"/>
          <w:sz w:val="20"/>
          <w:u w:val="single"/>
        </w:rPr>
        <w:t xml:space="preserve"> 2015</w:t>
      </w:r>
    </w:p>
    <w:p w14:paraId="038C73BF" w14:textId="01ED8CFB" w:rsidR="007C012B" w:rsidRPr="001831EB" w:rsidRDefault="007C012B"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Activité sur l’odorat</w:t>
      </w:r>
    </w:p>
    <w:p w14:paraId="7F0F1D8C" w14:textId="7B2B4A1A" w:rsidR="007C012B" w:rsidRPr="001831EB" w:rsidRDefault="007C012B" w:rsidP="00C733C5">
      <w:pPr>
        <w:pStyle w:val="Paragraphedeliste"/>
        <w:numPr>
          <w:ilvl w:val="0"/>
          <w:numId w:val="1"/>
        </w:numPr>
        <w:spacing w:line="360" w:lineRule="auto"/>
        <w:jc w:val="both"/>
        <w:rPr>
          <w:rFonts w:ascii="Century Gothic" w:hAnsi="Century Gothic" w:cs="Ayuthaya"/>
          <w:sz w:val="20"/>
        </w:rPr>
      </w:pPr>
      <w:r w:rsidRPr="001831EB">
        <w:rPr>
          <w:rFonts w:ascii="Century Gothic" w:hAnsi="Century Gothic" w:cs="Ayuthaya"/>
          <w:sz w:val="20"/>
          <w:u w:val="single"/>
        </w:rPr>
        <w:lastRenderedPageBreak/>
        <w:t>Mercredi 11 novembre</w:t>
      </w:r>
      <w:r w:rsidR="009A45CF">
        <w:rPr>
          <w:rFonts w:ascii="Century Gothic" w:hAnsi="Century Gothic" w:cs="Ayuthaya"/>
          <w:sz w:val="20"/>
          <w:u w:val="single"/>
        </w:rPr>
        <w:t xml:space="preserve"> 2015</w:t>
      </w:r>
    </w:p>
    <w:p w14:paraId="6D3382D3" w14:textId="5956BCEE" w:rsidR="007C012B" w:rsidRPr="001831EB" w:rsidRDefault="007C012B"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 xml:space="preserve">Activité sur le gout </w:t>
      </w:r>
    </w:p>
    <w:p w14:paraId="6F9AD432" w14:textId="46C6D0CA" w:rsidR="007C012B" w:rsidRPr="001831EB" w:rsidRDefault="007C012B" w:rsidP="00C733C5">
      <w:pPr>
        <w:pStyle w:val="Paragraphedeliste"/>
        <w:numPr>
          <w:ilvl w:val="0"/>
          <w:numId w:val="1"/>
        </w:numPr>
        <w:spacing w:line="360" w:lineRule="auto"/>
        <w:jc w:val="both"/>
        <w:rPr>
          <w:rFonts w:ascii="Century Gothic" w:hAnsi="Century Gothic" w:cs="Ayuthaya"/>
          <w:sz w:val="20"/>
        </w:rPr>
      </w:pPr>
      <w:r w:rsidRPr="001831EB">
        <w:rPr>
          <w:rFonts w:ascii="Century Gothic" w:hAnsi="Century Gothic" w:cs="Ayuthaya"/>
          <w:sz w:val="20"/>
          <w:u w:val="single"/>
        </w:rPr>
        <w:t>Mercredi 18 novembre</w:t>
      </w:r>
      <w:r w:rsidR="009A45CF">
        <w:rPr>
          <w:rFonts w:ascii="Century Gothic" w:hAnsi="Century Gothic" w:cs="Ayuthaya"/>
          <w:sz w:val="20"/>
          <w:u w:val="single"/>
        </w:rPr>
        <w:t xml:space="preserve"> 2015</w:t>
      </w:r>
    </w:p>
    <w:p w14:paraId="5FE9361C" w14:textId="77777777" w:rsidR="00442BEA" w:rsidRPr="001831EB" w:rsidRDefault="007C012B"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 xml:space="preserve">Activité synthèse sur les 5 sens. </w:t>
      </w:r>
    </w:p>
    <w:p w14:paraId="44ACDB88" w14:textId="77777777" w:rsidR="003D6A43" w:rsidRPr="001831EB" w:rsidRDefault="003D6A43" w:rsidP="00C733C5">
      <w:pPr>
        <w:pStyle w:val="Paragraphedeliste"/>
        <w:spacing w:line="360" w:lineRule="auto"/>
        <w:jc w:val="both"/>
        <w:rPr>
          <w:rFonts w:ascii="Century Gothic" w:hAnsi="Century Gothic" w:cs="Ayuthaya"/>
          <w:sz w:val="20"/>
        </w:rPr>
      </w:pPr>
    </w:p>
    <w:p w14:paraId="4E402B0B" w14:textId="10CDB301" w:rsidR="008E5BF6" w:rsidRPr="001831EB" w:rsidRDefault="008E5BF6" w:rsidP="00C733C5">
      <w:pPr>
        <w:spacing w:line="360" w:lineRule="auto"/>
        <w:jc w:val="both"/>
        <w:rPr>
          <w:rFonts w:ascii="Century Gothic" w:hAnsi="Century Gothic" w:cs="Ayuthaya"/>
          <w:sz w:val="20"/>
        </w:rPr>
      </w:pPr>
      <w:r w:rsidRPr="001831EB">
        <w:rPr>
          <w:rFonts w:ascii="Century Gothic" w:hAnsi="Century Gothic" w:cs="Ayuthaya"/>
          <w:b/>
          <w:sz w:val="22"/>
        </w:rPr>
        <w:t xml:space="preserve">Deuxième partie : prendre soin de son corps </w:t>
      </w:r>
    </w:p>
    <w:p w14:paraId="0EC02F3F" w14:textId="77777777" w:rsidR="008E5BF6" w:rsidRPr="001831EB" w:rsidRDefault="008E5BF6" w:rsidP="00C733C5">
      <w:pPr>
        <w:spacing w:line="360" w:lineRule="auto"/>
        <w:jc w:val="both"/>
        <w:rPr>
          <w:rFonts w:ascii="Century Gothic" w:hAnsi="Century Gothic" w:cs="Ayuthaya"/>
          <w:b/>
          <w:sz w:val="20"/>
        </w:rPr>
      </w:pPr>
    </w:p>
    <w:p w14:paraId="3B095418" w14:textId="287CEF23" w:rsidR="003032AF" w:rsidRPr="001831EB" w:rsidRDefault="003D6A43" w:rsidP="00C733C5">
      <w:pPr>
        <w:spacing w:line="360" w:lineRule="auto"/>
        <w:jc w:val="center"/>
        <w:rPr>
          <w:rFonts w:ascii="Century Gothic" w:hAnsi="Century Gothic" w:cs="Ayuthaya"/>
          <w:b/>
          <w:sz w:val="20"/>
        </w:rPr>
      </w:pPr>
      <w:r w:rsidRPr="001831EB">
        <w:rPr>
          <w:rFonts w:ascii="Century Gothic" w:hAnsi="Century Gothic" w:cs="Ayuthaya"/>
          <w:b/>
          <w:sz w:val="20"/>
        </w:rPr>
        <w:t>Segment sur l’hygiène corporel</w:t>
      </w:r>
      <w:r w:rsidR="009A45CF">
        <w:rPr>
          <w:rFonts w:ascii="Century Gothic" w:hAnsi="Century Gothic" w:cs="Ayuthaya"/>
          <w:b/>
          <w:sz w:val="20"/>
        </w:rPr>
        <w:t>le</w:t>
      </w:r>
    </w:p>
    <w:p w14:paraId="0AB5D044" w14:textId="5DFF6D45" w:rsidR="00442BEA" w:rsidRPr="001831EB" w:rsidRDefault="00442BEA" w:rsidP="00C733C5">
      <w:pPr>
        <w:spacing w:line="360" w:lineRule="auto"/>
        <w:jc w:val="both"/>
        <w:rPr>
          <w:rFonts w:ascii="Century Gothic" w:hAnsi="Century Gothic" w:cs="Ayuthaya"/>
          <w:sz w:val="20"/>
        </w:rPr>
      </w:pPr>
      <w:r w:rsidRPr="001831EB">
        <w:rPr>
          <w:rFonts w:ascii="Century Gothic" w:hAnsi="Century Gothic" w:cs="Ayuthaya"/>
          <w:sz w:val="20"/>
          <w:u w:val="single"/>
        </w:rPr>
        <w:t>Mercredi</w:t>
      </w:r>
      <w:r w:rsidR="009A45CF">
        <w:rPr>
          <w:rFonts w:ascii="Century Gothic" w:hAnsi="Century Gothic" w:cs="Ayuthaya"/>
          <w:sz w:val="20"/>
          <w:u w:val="single"/>
        </w:rPr>
        <w:t> </w:t>
      </w:r>
      <w:r w:rsidRPr="001831EB">
        <w:rPr>
          <w:rFonts w:ascii="Century Gothic" w:hAnsi="Century Gothic" w:cs="Ayuthaya"/>
          <w:sz w:val="20"/>
          <w:u w:val="single"/>
        </w:rPr>
        <w:t>4</w:t>
      </w:r>
      <w:r w:rsidR="009A45CF">
        <w:rPr>
          <w:rFonts w:ascii="Century Gothic" w:hAnsi="Century Gothic" w:cs="Ayuthaya"/>
          <w:sz w:val="20"/>
          <w:u w:val="single"/>
        </w:rPr>
        <w:t> novembre2015</w:t>
      </w:r>
      <w:r w:rsidRPr="001831EB">
        <w:rPr>
          <w:rFonts w:ascii="Century Gothic" w:hAnsi="Century Gothic" w:cs="Ayuthaya"/>
          <w:sz w:val="20"/>
          <w:u w:val="single"/>
        </w:rPr>
        <w:t xml:space="preserve"> </w:t>
      </w:r>
      <w:r w:rsidR="009A45CF">
        <w:rPr>
          <w:rFonts w:ascii="Century Gothic" w:hAnsi="Century Gothic" w:cs="Ayuthaya"/>
          <w:sz w:val="20"/>
          <w:u w:val="single"/>
        </w:rPr>
        <w:t xml:space="preserve"> </w:t>
      </w:r>
    </w:p>
    <w:p w14:paraId="7C037C7E" w14:textId="77777777" w:rsidR="00442BEA" w:rsidRPr="001831EB" w:rsidRDefault="00442BEA"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 xml:space="preserve">Causerie afin de répondre à la question </w:t>
      </w:r>
      <w:r w:rsidRPr="001831EB">
        <w:rPr>
          <w:rFonts w:ascii="Century Gothic" w:hAnsi="Century Gothic" w:cs="Ayuthaya"/>
          <w:i/>
          <w:sz w:val="20"/>
        </w:rPr>
        <w:t>comment tu peux prendre soin de ton corps</w:t>
      </w:r>
      <w:r w:rsidRPr="001831EB">
        <w:rPr>
          <w:rFonts w:ascii="Century Gothic" w:hAnsi="Century Gothic" w:cs="Ayuthaya"/>
          <w:sz w:val="20"/>
        </w:rPr>
        <w:t xml:space="preserve">.  </w:t>
      </w:r>
    </w:p>
    <w:p w14:paraId="0A661EBC" w14:textId="77777777" w:rsidR="00442BEA" w:rsidRPr="001831EB" w:rsidRDefault="00442BEA" w:rsidP="00C733C5">
      <w:pPr>
        <w:spacing w:line="360" w:lineRule="auto"/>
        <w:rPr>
          <w:rFonts w:ascii="Century Gothic" w:hAnsi="Century Gothic" w:cs="Ayuthaya"/>
          <w:sz w:val="8"/>
          <w:szCs w:val="10"/>
          <w:u w:val="single"/>
        </w:rPr>
      </w:pPr>
    </w:p>
    <w:p w14:paraId="3CE1427F" w14:textId="66A40A71" w:rsidR="003032AF" w:rsidRPr="001831EB" w:rsidRDefault="003032AF" w:rsidP="00C733C5">
      <w:pPr>
        <w:spacing w:line="360" w:lineRule="auto"/>
        <w:rPr>
          <w:rFonts w:ascii="Century Gothic" w:hAnsi="Century Gothic" w:cs="Ayuthaya"/>
          <w:sz w:val="20"/>
          <w:u w:val="single"/>
        </w:rPr>
      </w:pPr>
      <w:r w:rsidRPr="001831EB">
        <w:rPr>
          <w:rFonts w:ascii="Century Gothic" w:hAnsi="Century Gothic" w:cs="Ayuthaya"/>
          <w:sz w:val="20"/>
          <w:u w:val="single"/>
        </w:rPr>
        <w:t>Jeudi 5 novembre</w:t>
      </w:r>
      <w:r w:rsidR="009A45CF">
        <w:rPr>
          <w:rFonts w:ascii="Century Gothic" w:hAnsi="Century Gothic" w:cs="Ayuthaya"/>
          <w:sz w:val="20"/>
          <w:u w:val="single"/>
        </w:rPr>
        <w:t xml:space="preserve"> 2015</w:t>
      </w:r>
    </w:p>
    <w:p w14:paraId="21FECE14" w14:textId="5BEED0E1" w:rsidR="003032AF" w:rsidRPr="001831EB" w:rsidRDefault="003032AF" w:rsidP="00C733C5">
      <w:pPr>
        <w:pStyle w:val="Paragraphedeliste"/>
        <w:spacing w:line="360" w:lineRule="auto"/>
        <w:jc w:val="both"/>
        <w:rPr>
          <w:rFonts w:ascii="Century Gothic" w:hAnsi="Century Gothic" w:cs="Ayuthaya"/>
          <w:sz w:val="20"/>
        </w:rPr>
      </w:pPr>
      <w:r w:rsidRPr="001831EB">
        <w:rPr>
          <w:rFonts w:ascii="Century Gothic" w:hAnsi="Century Gothic" w:cs="Ayuthaya"/>
          <w:sz w:val="20"/>
        </w:rPr>
        <w:t>Activité scientifique sur les microbes. Nous avons fait une expérience afin de constater l’importance de se laver les mains. Les enfants ont utilisé des géloses de sang pour faire la culture de microbes. Certains enfant</w:t>
      </w:r>
      <w:r w:rsidR="009F4F7A" w:rsidRPr="001831EB">
        <w:rPr>
          <w:rFonts w:ascii="Century Gothic" w:hAnsi="Century Gothic" w:cs="Ayuthaya"/>
          <w:sz w:val="20"/>
        </w:rPr>
        <w:t>s se sont lavé</w:t>
      </w:r>
      <w:r w:rsidRPr="001831EB">
        <w:rPr>
          <w:rFonts w:ascii="Century Gothic" w:hAnsi="Century Gothic" w:cs="Ayuthaya"/>
          <w:sz w:val="20"/>
        </w:rPr>
        <w:t xml:space="preserve"> les mains tandis que d’autres avaient les mains sales. </w:t>
      </w:r>
      <w:r w:rsidR="00EA3FA9" w:rsidRPr="001831EB">
        <w:rPr>
          <w:rFonts w:ascii="Century Gothic" w:hAnsi="Century Gothic" w:cs="Ayuthaya"/>
          <w:sz w:val="20"/>
        </w:rPr>
        <w:t xml:space="preserve">Chanson sur la propreté pour conclure l’activité. </w:t>
      </w:r>
    </w:p>
    <w:p w14:paraId="5C2D12F3" w14:textId="08E79924" w:rsidR="003032AF" w:rsidRPr="001831EB" w:rsidRDefault="003032AF" w:rsidP="00C733C5">
      <w:pPr>
        <w:pStyle w:val="Paragraphedeliste"/>
        <w:numPr>
          <w:ilvl w:val="0"/>
          <w:numId w:val="1"/>
        </w:numPr>
        <w:spacing w:line="360" w:lineRule="auto"/>
        <w:rPr>
          <w:rFonts w:ascii="Century Gothic" w:hAnsi="Century Gothic" w:cs="Ayuthaya"/>
          <w:sz w:val="20"/>
        </w:rPr>
      </w:pPr>
      <w:r w:rsidRPr="001831EB">
        <w:rPr>
          <w:rFonts w:ascii="Century Gothic" w:hAnsi="Century Gothic" w:cs="Ayuthaya"/>
          <w:sz w:val="20"/>
        </w:rPr>
        <w:t xml:space="preserve">Observation des microbes à chaque jour pendant une semaine. </w:t>
      </w:r>
    </w:p>
    <w:p w14:paraId="0CAAA0CD" w14:textId="77777777" w:rsidR="003032AF" w:rsidRPr="001831EB" w:rsidRDefault="003032AF" w:rsidP="00C733C5">
      <w:pPr>
        <w:spacing w:line="360" w:lineRule="auto"/>
        <w:rPr>
          <w:rFonts w:ascii="Century Gothic" w:hAnsi="Century Gothic" w:cs="Ayuthaya"/>
          <w:sz w:val="8"/>
          <w:szCs w:val="10"/>
        </w:rPr>
      </w:pPr>
    </w:p>
    <w:p w14:paraId="3CFA9E37" w14:textId="3E316BA4" w:rsidR="00EA3FA9" w:rsidRPr="001831EB" w:rsidRDefault="00EA3FA9" w:rsidP="00C733C5">
      <w:pPr>
        <w:spacing w:line="360" w:lineRule="auto"/>
        <w:rPr>
          <w:rFonts w:ascii="Century Gothic" w:hAnsi="Century Gothic" w:cs="Ayuthaya"/>
          <w:sz w:val="20"/>
          <w:u w:val="single"/>
        </w:rPr>
      </w:pPr>
      <w:r w:rsidRPr="001831EB">
        <w:rPr>
          <w:rFonts w:ascii="Century Gothic" w:hAnsi="Century Gothic" w:cs="Ayuthaya"/>
          <w:sz w:val="20"/>
          <w:u w:val="single"/>
        </w:rPr>
        <w:t>Lundi 9 novembre</w:t>
      </w:r>
      <w:r w:rsidR="009A45CF">
        <w:rPr>
          <w:rFonts w:ascii="Century Gothic" w:hAnsi="Century Gothic" w:cs="Ayuthaya"/>
          <w:sz w:val="20"/>
          <w:u w:val="single"/>
        </w:rPr>
        <w:t xml:space="preserve"> 2015</w:t>
      </w:r>
    </w:p>
    <w:p w14:paraId="2777F492" w14:textId="0996D331" w:rsidR="00442BEA" w:rsidRPr="001831EB" w:rsidRDefault="00EA3FA9" w:rsidP="00D63DBA">
      <w:pPr>
        <w:pStyle w:val="Paragraphedeliste"/>
        <w:spacing w:line="360" w:lineRule="auto"/>
        <w:rPr>
          <w:rFonts w:ascii="Century Gothic" w:hAnsi="Century Gothic" w:cs="Ayuthaya"/>
          <w:sz w:val="20"/>
        </w:rPr>
      </w:pPr>
      <w:r w:rsidRPr="001831EB">
        <w:rPr>
          <w:rFonts w:ascii="Century Gothic" w:hAnsi="Century Gothic" w:cs="Ayuthaya"/>
          <w:sz w:val="20"/>
        </w:rPr>
        <w:t xml:space="preserve">Suite à l’observation des microbes au retour de la fin de semaine, causerie sur l’importance du lavage des mains avant de manger. Activité aux tables pour apprendre la séquence du lavage des mains. </w:t>
      </w:r>
    </w:p>
    <w:p w14:paraId="3FEE4780" w14:textId="77777777" w:rsidR="00442BEA" w:rsidRPr="001831EB" w:rsidRDefault="00442BEA" w:rsidP="00C733C5">
      <w:pPr>
        <w:pStyle w:val="Paragraphedeliste"/>
        <w:spacing w:line="360" w:lineRule="auto"/>
        <w:jc w:val="both"/>
        <w:rPr>
          <w:rFonts w:ascii="Century Gothic" w:hAnsi="Century Gothic" w:cs="Ayuthaya"/>
          <w:sz w:val="8"/>
          <w:szCs w:val="10"/>
          <w:u w:val="single"/>
        </w:rPr>
      </w:pPr>
    </w:p>
    <w:p w14:paraId="6A783515" w14:textId="08FB3D36" w:rsidR="00EA3FA9" w:rsidRPr="001831EB" w:rsidRDefault="00EA3FA9" w:rsidP="00C733C5">
      <w:pPr>
        <w:spacing w:line="360" w:lineRule="auto"/>
        <w:rPr>
          <w:rFonts w:ascii="Century Gothic" w:hAnsi="Century Gothic" w:cs="Ayuthaya"/>
          <w:sz w:val="20"/>
          <w:u w:val="single"/>
        </w:rPr>
      </w:pPr>
      <w:r w:rsidRPr="001831EB">
        <w:rPr>
          <w:rFonts w:ascii="Century Gothic" w:hAnsi="Century Gothic" w:cs="Ayuthaya"/>
          <w:sz w:val="20"/>
          <w:u w:val="single"/>
        </w:rPr>
        <w:t>Mercredi 11 novembre</w:t>
      </w:r>
      <w:r w:rsidR="009A45CF">
        <w:rPr>
          <w:rFonts w:ascii="Century Gothic" w:hAnsi="Century Gothic" w:cs="Ayuthaya"/>
          <w:sz w:val="20"/>
          <w:u w:val="single"/>
        </w:rPr>
        <w:t xml:space="preserve"> 2015</w:t>
      </w:r>
    </w:p>
    <w:p w14:paraId="1E7D872A" w14:textId="76D8DE2B" w:rsidR="00C733C5" w:rsidRPr="00770D3A" w:rsidRDefault="00EA3FA9" w:rsidP="00770D3A">
      <w:pPr>
        <w:pStyle w:val="Paragraphedeliste"/>
        <w:spacing w:line="360" w:lineRule="auto"/>
        <w:rPr>
          <w:rFonts w:ascii="Century Gothic" w:hAnsi="Century Gothic" w:cs="Ayuthaya"/>
          <w:sz w:val="20"/>
        </w:rPr>
      </w:pPr>
      <w:r w:rsidRPr="001831EB">
        <w:rPr>
          <w:rFonts w:ascii="Century Gothic" w:hAnsi="Century Gothic" w:cs="Ayuthaya"/>
          <w:sz w:val="20"/>
        </w:rPr>
        <w:t xml:space="preserve">Les enfants ont profité de la période de tutorat pour expliquer leur expérience sur les microbes à leur tuteur. </w:t>
      </w:r>
    </w:p>
    <w:p w14:paraId="5E87DB56" w14:textId="77777777" w:rsidR="00D63DBA" w:rsidRPr="00770D3A" w:rsidRDefault="00D63DBA" w:rsidP="00770D3A">
      <w:pPr>
        <w:spacing w:line="360" w:lineRule="auto"/>
        <w:rPr>
          <w:rFonts w:ascii="Century Gothic" w:hAnsi="Century Gothic" w:cs="Ayuthaya"/>
          <w:sz w:val="8"/>
          <w:szCs w:val="10"/>
        </w:rPr>
      </w:pPr>
    </w:p>
    <w:p w14:paraId="475756F4" w14:textId="22D371A4" w:rsidR="008E5BF6" w:rsidRPr="001831EB" w:rsidRDefault="00C733C5" w:rsidP="00C733C5">
      <w:pPr>
        <w:spacing w:line="360" w:lineRule="auto"/>
        <w:jc w:val="both"/>
        <w:rPr>
          <w:rFonts w:ascii="Century Gothic" w:hAnsi="Century Gothic" w:cs="Ayuthaya"/>
          <w:sz w:val="20"/>
          <w:u w:val="single"/>
        </w:rPr>
      </w:pPr>
      <w:r w:rsidRPr="001831EB">
        <w:rPr>
          <w:rFonts w:ascii="Century Gothic" w:hAnsi="Century Gothic" w:cs="Ayuthaya"/>
          <w:sz w:val="20"/>
          <w:u w:val="single"/>
        </w:rPr>
        <w:t>Au quotidien</w:t>
      </w:r>
    </w:p>
    <w:p w14:paraId="010AB6B2" w14:textId="73D0264C" w:rsidR="00C733C5" w:rsidRPr="001831EB" w:rsidRDefault="00C733C5" w:rsidP="003D6A43">
      <w:pPr>
        <w:spacing w:line="360" w:lineRule="auto"/>
        <w:ind w:left="709"/>
        <w:jc w:val="both"/>
        <w:rPr>
          <w:rFonts w:ascii="Century Gothic" w:hAnsi="Century Gothic" w:cs="Ayuthaya"/>
          <w:sz w:val="20"/>
        </w:rPr>
      </w:pPr>
      <w:r w:rsidRPr="001831EB">
        <w:rPr>
          <w:rFonts w:ascii="Century Gothic" w:hAnsi="Century Gothic" w:cs="Ayuthaya"/>
          <w:sz w:val="20"/>
        </w:rPr>
        <w:t>Encourager les enfants à laver leur main avant les collations et après être allé</w:t>
      </w:r>
      <w:r w:rsidR="009A45CF">
        <w:rPr>
          <w:rFonts w:ascii="Century Gothic" w:hAnsi="Century Gothic" w:cs="Ayuthaya"/>
          <w:sz w:val="20"/>
        </w:rPr>
        <w:t>s</w:t>
      </w:r>
      <w:r w:rsidRPr="001831EB">
        <w:rPr>
          <w:rFonts w:ascii="Century Gothic" w:hAnsi="Century Gothic" w:cs="Ayuthaya"/>
          <w:sz w:val="20"/>
        </w:rPr>
        <w:t xml:space="preserve"> à la salle de bain. </w:t>
      </w:r>
    </w:p>
    <w:p w14:paraId="0AFFE22F" w14:textId="1594CF43" w:rsidR="001831EB" w:rsidRPr="001831EB" w:rsidRDefault="001831EB" w:rsidP="003D6A43">
      <w:pPr>
        <w:spacing w:line="360" w:lineRule="auto"/>
        <w:ind w:left="709"/>
        <w:jc w:val="both"/>
        <w:rPr>
          <w:rFonts w:ascii="Century Gothic" w:hAnsi="Century Gothic" w:cs="Ayuthaya"/>
          <w:sz w:val="20"/>
        </w:rPr>
      </w:pPr>
      <w:r w:rsidRPr="001831EB">
        <w:rPr>
          <w:rFonts w:ascii="Century Gothic" w:hAnsi="Century Gothic" w:cs="Ayuthaya"/>
          <w:sz w:val="20"/>
        </w:rPr>
        <w:t xml:space="preserve">Rappeler aux enfants de ne pas mettre leurs doigts dans leur bouche ou leur nez. </w:t>
      </w:r>
    </w:p>
    <w:p w14:paraId="130F7766" w14:textId="77777777" w:rsidR="00C733C5" w:rsidRPr="001831EB" w:rsidRDefault="00C733C5" w:rsidP="00C733C5">
      <w:pPr>
        <w:spacing w:line="360" w:lineRule="auto"/>
        <w:ind w:left="709"/>
        <w:jc w:val="both"/>
        <w:rPr>
          <w:rFonts w:ascii="Century Gothic" w:hAnsi="Century Gothic" w:cs="Ayuthaya"/>
          <w:sz w:val="20"/>
        </w:rPr>
      </w:pPr>
    </w:p>
    <w:p w14:paraId="2ADA599F" w14:textId="1DD99B11" w:rsidR="00442BEA" w:rsidRPr="001831EB" w:rsidRDefault="003D6A43" w:rsidP="00C733C5">
      <w:pPr>
        <w:spacing w:line="360" w:lineRule="auto"/>
        <w:jc w:val="center"/>
        <w:rPr>
          <w:rFonts w:ascii="Century Gothic" w:hAnsi="Century Gothic" w:cs="Ayuthaya"/>
          <w:b/>
          <w:sz w:val="20"/>
        </w:rPr>
      </w:pPr>
      <w:r w:rsidRPr="001831EB">
        <w:rPr>
          <w:rFonts w:ascii="Century Gothic" w:hAnsi="Century Gothic" w:cs="Ayuthaya"/>
          <w:b/>
          <w:sz w:val="20"/>
        </w:rPr>
        <w:t>Segment sur l’hygiène de vie</w:t>
      </w:r>
    </w:p>
    <w:p w14:paraId="1CF654A0" w14:textId="77777777" w:rsidR="00D63DBA" w:rsidRPr="001831EB" w:rsidRDefault="00D63DBA" w:rsidP="00C733C5">
      <w:pPr>
        <w:spacing w:line="360" w:lineRule="auto"/>
        <w:jc w:val="center"/>
        <w:rPr>
          <w:rFonts w:ascii="Century Gothic" w:hAnsi="Century Gothic" w:cs="Ayuthaya"/>
          <w:b/>
          <w:sz w:val="20"/>
        </w:rPr>
      </w:pPr>
    </w:p>
    <w:p w14:paraId="7821EF12" w14:textId="77777777" w:rsidR="00C733C5" w:rsidRPr="001831EB" w:rsidRDefault="00C733C5" w:rsidP="00C733C5">
      <w:pPr>
        <w:spacing w:line="360" w:lineRule="auto"/>
        <w:jc w:val="center"/>
        <w:rPr>
          <w:rFonts w:ascii="Century Gothic" w:hAnsi="Century Gothic" w:cs="Ayuthaya"/>
          <w:b/>
          <w:sz w:val="8"/>
          <w:szCs w:val="10"/>
        </w:rPr>
      </w:pPr>
    </w:p>
    <w:p w14:paraId="7FAA1DAE" w14:textId="2967F0CC" w:rsidR="00FE4377" w:rsidRPr="001831EB" w:rsidRDefault="00FE4377" w:rsidP="00C733C5">
      <w:pPr>
        <w:spacing w:line="360" w:lineRule="auto"/>
        <w:jc w:val="both"/>
        <w:rPr>
          <w:rFonts w:ascii="Century Gothic" w:hAnsi="Century Gothic" w:cs="Ayuthaya"/>
          <w:sz w:val="20"/>
          <w:u w:val="single"/>
        </w:rPr>
      </w:pPr>
      <w:r w:rsidRPr="001831EB">
        <w:rPr>
          <w:rFonts w:ascii="Century Gothic" w:hAnsi="Century Gothic" w:cs="Ayuthaya"/>
          <w:sz w:val="20"/>
          <w:u w:val="single"/>
        </w:rPr>
        <w:t>Jeudi 19 novembre</w:t>
      </w:r>
      <w:r w:rsidR="009A45CF">
        <w:rPr>
          <w:rFonts w:ascii="Century Gothic" w:hAnsi="Century Gothic" w:cs="Ayuthaya"/>
          <w:sz w:val="20"/>
          <w:u w:val="single"/>
        </w:rPr>
        <w:t xml:space="preserve"> 2015</w:t>
      </w:r>
    </w:p>
    <w:p w14:paraId="06D95A3C" w14:textId="162168A0" w:rsidR="00FE4377" w:rsidRPr="001831EB" w:rsidRDefault="00D63DBA" w:rsidP="00C733C5">
      <w:pPr>
        <w:spacing w:line="360" w:lineRule="auto"/>
        <w:ind w:left="709"/>
        <w:jc w:val="both"/>
        <w:rPr>
          <w:rFonts w:ascii="Century Gothic" w:hAnsi="Century Gothic" w:cs="Ayuthaya"/>
          <w:sz w:val="8"/>
          <w:szCs w:val="10"/>
        </w:rPr>
      </w:pPr>
      <w:r w:rsidRPr="001831EB">
        <w:rPr>
          <w:rFonts w:ascii="Century Gothic" w:hAnsi="Century Gothic" w:cs="Ayuthaya"/>
          <w:sz w:val="20"/>
        </w:rPr>
        <w:t xml:space="preserve">Retour sur les microbes qui ont poussé dans les géloses : avant de jeter les géloses, j’ai pris des photos de chaque enfant avec leur gélose. Ils ont collé ces photos sur une feuille résumant l’activité et les constats </w:t>
      </w:r>
      <w:r w:rsidR="009A45CF">
        <w:rPr>
          <w:rFonts w:ascii="Century Gothic" w:hAnsi="Century Gothic" w:cs="Ayuthaya"/>
          <w:sz w:val="20"/>
        </w:rPr>
        <w:t>faits</w:t>
      </w:r>
      <w:r w:rsidRPr="001831EB">
        <w:rPr>
          <w:rFonts w:ascii="Century Gothic" w:hAnsi="Century Gothic" w:cs="Ayuthaya"/>
          <w:sz w:val="20"/>
        </w:rPr>
        <w:t xml:space="preserve"> tout au long des observations.</w:t>
      </w:r>
    </w:p>
    <w:p w14:paraId="5B676F8F" w14:textId="138D9415" w:rsidR="00FE4377" w:rsidRPr="001831EB" w:rsidRDefault="00FE4377" w:rsidP="00C733C5">
      <w:pPr>
        <w:spacing w:line="360" w:lineRule="auto"/>
        <w:jc w:val="both"/>
        <w:rPr>
          <w:rFonts w:ascii="Century Gothic" w:hAnsi="Century Gothic" w:cs="Ayuthaya"/>
          <w:sz w:val="20"/>
          <w:u w:val="single"/>
        </w:rPr>
      </w:pPr>
      <w:r w:rsidRPr="001831EB">
        <w:rPr>
          <w:rFonts w:ascii="Century Gothic" w:hAnsi="Century Gothic" w:cs="Ayuthaya"/>
          <w:sz w:val="20"/>
          <w:u w:val="single"/>
        </w:rPr>
        <w:lastRenderedPageBreak/>
        <w:t>Vendredi 20 novembre</w:t>
      </w:r>
      <w:r w:rsidR="009A45CF">
        <w:rPr>
          <w:rFonts w:ascii="Century Gothic" w:hAnsi="Century Gothic" w:cs="Ayuthaya"/>
          <w:sz w:val="20"/>
          <w:u w:val="single"/>
        </w:rPr>
        <w:t xml:space="preserve"> 2015</w:t>
      </w:r>
    </w:p>
    <w:p w14:paraId="2A2FB0E5" w14:textId="7D7AD823" w:rsidR="00FE4377" w:rsidRPr="001831EB" w:rsidRDefault="00C733C5" w:rsidP="003D6A43">
      <w:pPr>
        <w:spacing w:line="360" w:lineRule="auto"/>
        <w:ind w:left="709"/>
        <w:jc w:val="both"/>
        <w:rPr>
          <w:rFonts w:ascii="Century Gothic" w:hAnsi="Century Gothic" w:cs="Ayuthaya"/>
          <w:sz w:val="20"/>
        </w:rPr>
      </w:pPr>
      <w:r w:rsidRPr="001831EB">
        <w:rPr>
          <w:rFonts w:ascii="Century Gothic" w:hAnsi="Century Gothic" w:cs="Ayuthaya"/>
          <w:sz w:val="20"/>
        </w:rPr>
        <w:t xml:space="preserve">Ajout du texte et des images sur l’affiche récapitulative (voir </w:t>
      </w:r>
      <w:r w:rsidR="009A45CF">
        <w:rPr>
          <w:rFonts w:ascii="Century Gothic" w:hAnsi="Century Gothic" w:cs="Ayuthaya"/>
          <w:sz w:val="20"/>
        </w:rPr>
        <w:t>PowerP</w:t>
      </w:r>
      <w:r w:rsidR="00770D3A">
        <w:rPr>
          <w:rFonts w:ascii="Century Gothic" w:hAnsi="Century Gothic" w:cs="Ayuthaya"/>
          <w:sz w:val="20"/>
        </w:rPr>
        <w:t>oint</w:t>
      </w:r>
      <w:r w:rsidRPr="001831EB">
        <w:rPr>
          <w:rFonts w:ascii="Century Gothic" w:hAnsi="Century Gothic" w:cs="Ayuthaya"/>
          <w:sz w:val="20"/>
        </w:rPr>
        <w:t>). Repérage des moments où il est import</w:t>
      </w:r>
      <w:r w:rsidR="001831EB" w:rsidRPr="001831EB">
        <w:rPr>
          <w:rFonts w:ascii="Century Gothic" w:hAnsi="Century Gothic" w:cs="Ayuthaya"/>
          <w:sz w:val="20"/>
        </w:rPr>
        <w:t>ant de laver les tables</w:t>
      </w:r>
      <w:r w:rsidR="009A45CF">
        <w:rPr>
          <w:rFonts w:ascii="Century Gothic" w:hAnsi="Century Gothic" w:cs="Ayuthaya"/>
          <w:sz w:val="20"/>
        </w:rPr>
        <w:t xml:space="preserve"> : </w:t>
      </w:r>
      <w:r w:rsidR="001831EB" w:rsidRPr="001831EB">
        <w:rPr>
          <w:rFonts w:ascii="Century Gothic" w:hAnsi="Century Gothic" w:cs="Ayuthaya"/>
          <w:sz w:val="20"/>
        </w:rPr>
        <w:t xml:space="preserve">avant </w:t>
      </w:r>
      <w:r w:rsidR="00D63DBA" w:rsidRPr="001831EB">
        <w:rPr>
          <w:rFonts w:ascii="Century Gothic" w:hAnsi="Century Gothic" w:cs="Ayuthaya"/>
          <w:sz w:val="20"/>
        </w:rPr>
        <w:t>et après l</w:t>
      </w:r>
      <w:r w:rsidRPr="001831EB">
        <w:rPr>
          <w:rFonts w:ascii="Century Gothic" w:hAnsi="Century Gothic" w:cs="Ayuthaya"/>
          <w:sz w:val="20"/>
        </w:rPr>
        <w:t>es collations</w:t>
      </w:r>
      <w:r w:rsidR="001831EB" w:rsidRPr="001831EB">
        <w:rPr>
          <w:rFonts w:ascii="Century Gothic" w:hAnsi="Century Gothic" w:cs="Ayuthaya"/>
          <w:sz w:val="20"/>
        </w:rPr>
        <w:t>, après l</w:t>
      </w:r>
      <w:r w:rsidR="00D63DBA" w:rsidRPr="001831EB">
        <w:rPr>
          <w:rFonts w:ascii="Century Gothic" w:hAnsi="Century Gothic" w:cs="Ayuthaya"/>
          <w:sz w:val="20"/>
        </w:rPr>
        <w:t>es activités de peinture</w:t>
      </w:r>
      <w:r w:rsidR="009A45CF">
        <w:rPr>
          <w:rFonts w:ascii="Century Gothic" w:hAnsi="Century Gothic" w:cs="Ayuthaya"/>
          <w:sz w:val="20"/>
        </w:rPr>
        <w:t>, de bricolage</w:t>
      </w:r>
      <w:r w:rsidR="00D63DBA" w:rsidRPr="001831EB">
        <w:rPr>
          <w:rFonts w:ascii="Century Gothic" w:hAnsi="Century Gothic" w:cs="Ayuthaya"/>
          <w:sz w:val="20"/>
        </w:rPr>
        <w:t xml:space="preserve"> ou de coloriage</w:t>
      </w:r>
      <w:r w:rsidRPr="001831EB">
        <w:rPr>
          <w:rFonts w:ascii="Century Gothic" w:hAnsi="Century Gothic" w:cs="Ayuthaya"/>
          <w:sz w:val="20"/>
        </w:rPr>
        <w:t xml:space="preserve"> et en fin de journée.</w:t>
      </w:r>
    </w:p>
    <w:p w14:paraId="1141611B" w14:textId="77777777" w:rsidR="00C733C5" w:rsidRPr="001831EB" w:rsidRDefault="00C733C5" w:rsidP="003D6A43">
      <w:pPr>
        <w:spacing w:line="360" w:lineRule="auto"/>
        <w:ind w:left="709"/>
        <w:jc w:val="both"/>
        <w:rPr>
          <w:rFonts w:ascii="Century Gothic" w:hAnsi="Century Gothic" w:cs="Ayuthaya"/>
          <w:sz w:val="8"/>
          <w:szCs w:val="10"/>
        </w:rPr>
      </w:pPr>
    </w:p>
    <w:p w14:paraId="5B9CEA04" w14:textId="413FF2D3" w:rsidR="00C733C5" w:rsidRPr="001831EB" w:rsidRDefault="00C733C5" w:rsidP="003D6A43">
      <w:pPr>
        <w:spacing w:line="360" w:lineRule="auto"/>
        <w:jc w:val="both"/>
        <w:rPr>
          <w:rFonts w:ascii="Century Gothic" w:hAnsi="Century Gothic" w:cs="Ayuthaya"/>
          <w:sz w:val="20"/>
          <w:u w:val="single"/>
        </w:rPr>
      </w:pPr>
      <w:r w:rsidRPr="001831EB">
        <w:rPr>
          <w:rFonts w:ascii="Century Gothic" w:hAnsi="Century Gothic" w:cs="Ayuthaya"/>
          <w:sz w:val="20"/>
          <w:u w:val="single"/>
        </w:rPr>
        <w:t>Au quotidien</w:t>
      </w:r>
    </w:p>
    <w:p w14:paraId="033C914B" w14:textId="58D34EDE" w:rsidR="00442BEA" w:rsidRPr="001831EB" w:rsidRDefault="00C733C5" w:rsidP="003D6A43">
      <w:pPr>
        <w:spacing w:line="360" w:lineRule="auto"/>
        <w:ind w:left="709"/>
        <w:jc w:val="both"/>
        <w:rPr>
          <w:rFonts w:ascii="Century Gothic" w:hAnsi="Century Gothic" w:cs="Ayuthaya"/>
          <w:sz w:val="20"/>
        </w:rPr>
      </w:pPr>
      <w:r w:rsidRPr="001831EB">
        <w:rPr>
          <w:rFonts w:ascii="Century Gothic" w:hAnsi="Century Gothic" w:cs="Ayuthaya"/>
          <w:sz w:val="20"/>
        </w:rPr>
        <w:t xml:space="preserve">Encourager les enfants à laver les tables lors de moments sélectionnés. </w:t>
      </w:r>
    </w:p>
    <w:p w14:paraId="459E94A8" w14:textId="77777777" w:rsidR="00442BEA" w:rsidRPr="001831EB" w:rsidRDefault="00442BEA" w:rsidP="003D6A43">
      <w:pPr>
        <w:spacing w:line="360" w:lineRule="auto"/>
        <w:jc w:val="both"/>
        <w:rPr>
          <w:rFonts w:ascii="Century Gothic" w:hAnsi="Century Gothic" w:cs="Ayuthaya"/>
          <w:sz w:val="20"/>
        </w:rPr>
      </w:pPr>
    </w:p>
    <w:p w14:paraId="6FB9C387" w14:textId="620BC69D" w:rsidR="00442BEA" w:rsidRPr="001831EB" w:rsidRDefault="00A65431" w:rsidP="003D6A43">
      <w:pPr>
        <w:spacing w:line="360" w:lineRule="auto"/>
        <w:jc w:val="center"/>
        <w:rPr>
          <w:rFonts w:ascii="Century Gothic" w:hAnsi="Century Gothic" w:cs="Ayuthaya"/>
          <w:b/>
          <w:sz w:val="20"/>
        </w:rPr>
      </w:pPr>
      <w:r w:rsidRPr="001831EB">
        <w:rPr>
          <w:rFonts w:ascii="Century Gothic" w:hAnsi="Century Gothic" w:cs="Ayuthaya"/>
          <w:b/>
          <w:sz w:val="20"/>
        </w:rPr>
        <w:t xml:space="preserve">Segment </w:t>
      </w:r>
      <w:r w:rsidR="00C733C5" w:rsidRPr="001831EB">
        <w:rPr>
          <w:rFonts w:ascii="Century Gothic" w:hAnsi="Century Gothic" w:cs="Ayuthaya"/>
          <w:b/>
          <w:sz w:val="20"/>
        </w:rPr>
        <w:t>saines habitudes alimentaires</w:t>
      </w:r>
    </w:p>
    <w:p w14:paraId="733B9465" w14:textId="77777777" w:rsidR="00C733C5" w:rsidRPr="001831EB" w:rsidRDefault="00C733C5" w:rsidP="003D6A43">
      <w:pPr>
        <w:spacing w:line="360" w:lineRule="auto"/>
        <w:jc w:val="center"/>
        <w:rPr>
          <w:rFonts w:ascii="Century Gothic" w:hAnsi="Century Gothic" w:cs="Ayuthaya"/>
          <w:b/>
          <w:sz w:val="20"/>
        </w:rPr>
      </w:pPr>
    </w:p>
    <w:p w14:paraId="4FB8D3F0" w14:textId="3976B887" w:rsidR="00C733C5" w:rsidRPr="001831EB" w:rsidRDefault="00C733C5" w:rsidP="003D6A43">
      <w:pPr>
        <w:spacing w:line="360" w:lineRule="auto"/>
        <w:jc w:val="both"/>
        <w:rPr>
          <w:rFonts w:ascii="Century Gothic" w:hAnsi="Century Gothic" w:cs="Ayuthaya"/>
          <w:sz w:val="20"/>
          <w:u w:val="single"/>
        </w:rPr>
      </w:pPr>
      <w:r w:rsidRPr="001831EB">
        <w:rPr>
          <w:rFonts w:ascii="Century Gothic" w:hAnsi="Century Gothic" w:cs="Ayuthaya"/>
          <w:sz w:val="20"/>
          <w:u w:val="single"/>
        </w:rPr>
        <w:t>Lundi 23 novembre</w:t>
      </w:r>
      <w:r w:rsidR="009A45CF">
        <w:rPr>
          <w:rFonts w:ascii="Century Gothic" w:hAnsi="Century Gothic" w:cs="Ayuthaya"/>
          <w:sz w:val="20"/>
          <w:u w:val="single"/>
        </w:rPr>
        <w:t xml:space="preserve"> 2015</w:t>
      </w:r>
    </w:p>
    <w:p w14:paraId="00A771BD" w14:textId="557D3324" w:rsidR="00C733C5" w:rsidRPr="001831EB" w:rsidRDefault="00C733C5" w:rsidP="003D6A43">
      <w:pPr>
        <w:spacing w:line="360" w:lineRule="auto"/>
        <w:ind w:left="709"/>
        <w:jc w:val="both"/>
        <w:rPr>
          <w:rFonts w:ascii="Century Gothic" w:hAnsi="Century Gothic" w:cs="Ayuthaya"/>
          <w:sz w:val="20"/>
        </w:rPr>
      </w:pPr>
      <w:r w:rsidRPr="001831EB">
        <w:rPr>
          <w:rFonts w:ascii="Century Gothic" w:hAnsi="Century Gothic" w:cs="Ayuthaya"/>
          <w:sz w:val="20"/>
        </w:rPr>
        <w:t>Lecture d’un album jeunesse et causerie sur le système immunitaire (vulgarisation).</w:t>
      </w:r>
    </w:p>
    <w:p w14:paraId="403530B3" w14:textId="77777777" w:rsidR="00C733C5" w:rsidRPr="001831EB" w:rsidRDefault="00C733C5" w:rsidP="003D6A43">
      <w:pPr>
        <w:spacing w:line="360" w:lineRule="auto"/>
        <w:ind w:left="709"/>
        <w:jc w:val="both"/>
        <w:rPr>
          <w:rFonts w:ascii="Century Gothic" w:hAnsi="Century Gothic" w:cs="Ayuthaya"/>
          <w:sz w:val="8"/>
          <w:szCs w:val="10"/>
        </w:rPr>
      </w:pPr>
    </w:p>
    <w:p w14:paraId="539A18E5" w14:textId="763457F1" w:rsidR="00C733C5" w:rsidRPr="001831EB" w:rsidRDefault="00C733C5" w:rsidP="003D6A43">
      <w:pPr>
        <w:spacing w:line="360" w:lineRule="auto"/>
        <w:jc w:val="both"/>
        <w:rPr>
          <w:rFonts w:ascii="Century Gothic" w:hAnsi="Century Gothic" w:cs="Ayuthaya"/>
          <w:sz w:val="20"/>
          <w:u w:val="single"/>
        </w:rPr>
      </w:pPr>
      <w:r w:rsidRPr="001831EB">
        <w:rPr>
          <w:rFonts w:ascii="Century Gothic" w:hAnsi="Century Gothic" w:cs="Ayuthaya"/>
          <w:sz w:val="20"/>
          <w:u w:val="single"/>
        </w:rPr>
        <w:t>Mardi 24 novembre</w:t>
      </w:r>
      <w:r w:rsidR="009A45CF">
        <w:rPr>
          <w:rFonts w:ascii="Century Gothic" w:hAnsi="Century Gothic" w:cs="Ayuthaya"/>
          <w:sz w:val="20"/>
          <w:u w:val="single"/>
        </w:rPr>
        <w:t xml:space="preserve"> 2015</w:t>
      </w:r>
    </w:p>
    <w:p w14:paraId="59B9E92C" w14:textId="1AB787D0" w:rsidR="00C733C5" w:rsidRPr="001831EB" w:rsidRDefault="00C733C5" w:rsidP="003D6A43">
      <w:pPr>
        <w:spacing w:line="360" w:lineRule="auto"/>
        <w:ind w:left="709"/>
        <w:jc w:val="both"/>
        <w:rPr>
          <w:rFonts w:ascii="Century Gothic" w:hAnsi="Century Gothic" w:cs="Ayuthaya"/>
          <w:sz w:val="20"/>
        </w:rPr>
      </w:pPr>
      <w:r w:rsidRPr="001831EB">
        <w:rPr>
          <w:rFonts w:ascii="Century Gothic" w:hAnsi="Century Gothic" w:cs="Ayuthaya"/>
          <w:sz w:val="20"/>
        </w:rPr>
        <w:t>Retour sur la discussion sur le système immunitaire. À l’aide de circulaires, les enfants on</w:t>
      </w:r>
      <w:r w:rsidR="001831EB" w:rsidRPr="001831EB">
        <w:rPr>
          <w:rFonts w:ascii="Century Gothic" w:hAnsi="Century Gothic" w:cs="Ayuthaya"/>
          <w:sz w:val="20"/>
        </w:rPr>
        <w:t>t</w:t>
      </w:r>
      <w:r w:rsidRPr="001831EB">
        <w:rPr>
          <w:rFonts w:ascii="Century Gothic" w:hAnsi="Century Gothic" w:cs="Ayuthaya"/>
          <w:sz w:val="20"/>
        </w:rPr>
        <w:t xml:space="preserve"> </w:t>
      </w:r>
      <w:r w:rsidR="001831EB" w:rsidRPr="001831EB">
        <w:rPr>
          <w:rFonts w:ascii="Century Gothic" w:hAnsi="Century Gothic" w:cs="Ayuthaya"/>
          <w:sz w:val="20"/>
        </w:rPr>
        <w:t>découpé</w:t>
      </w:r>
      <w:r w:rsidR="003D6A43" w:rsidRPr="001831EB">
        <w:rPr>
          <w:rFonts w:ascii="Century Gothic" w:hAnsi="Century Gothic" w:cs="Ayuthaya"/>
          <w:sz w:val="20"/>
        </w:rPr>
        <w:t xml:space="preserve"> des aliments qui sont bons et des aliments qui sont moins bons pour leur système imm</w:t>
      </w:r>
      <w:r w:rsidR="001831EB" w:rsidRPr="001831EB">
        <w:rPr>
          <w:rFonts w:ascii="Century Gothic" w:hAnsi="Century Gothic" w:cs="Ayuthaya"/>
          <w:sz w:val="20"/>
        </w:rPr>
        <w:t>unitaire. Ils ont ensuite collé</w:t>
      </w:r>
      <w:r w:rsidR="003D6A43" w:rsidRPr="001831EB">
        <w:rPr>
          <w:rFonts w:ascii="Century Gothic" w:hAnsi="Century Gothic" w:cs="Ayuthaya"/>
          <w:sz w:val="20"/>
        </w:rPr>
        <w:t xml:space="preserve"> ces image</w:t>
      </w:r>
      <w:r w:rsidR="001831EB" w:rsidRPr="001831EB">
        <w:rPr>
          <w:rFonts w:ascii="Century Gothic" w:hAnsi="Century Gothic" w:cs="Ayuthaya"/>
          <w:sz w:val="20"/>
        </w:rPr>
        <w:t>s sur une grande affiche divisée</w:t>
      </w:r>
      <w:r w:rsidR="003D6A43" w:rsidRPr="001831EB">
        <w:rPr>
          <w:rFonts w:ascii="Century Gothic" w:hAnsi="Century Gothic" w:cs="Ayuthaya"/>
          <w:sz w:val="20"/>
        </w:rPr>
        <w:t xml:space="preserve"> en deux (une section pour les bons aliments et une section pour les </w:t>
      </w:r>
      <w:r w:rsidR="003D6A43" w:rsidRPr="001831EB">
        <w:rPr>
          <w:rFonts w:ascii="Century Gothic" w:hAnsi="Century Gothic" w:cs="Ayuthaya"/>
          <w:i/>
          <w:sz w:val="20"/>
        </w:rPr>
        <w:t>mauvais</w:t>
      </w:r>
      <w:r w:rsidR="003D6A43" w:rsidRPr="001831EB">
        <w:rPr>
          <w:rFonts w:ascii="Century Gothic" w:hAnsi="Century Gothic" w:cs="Ayuthaya"/>
          <w:sz w:val="20"/>
        </w:rPr>
        <w:t xml:space="preserve"> aliments</w:t>
      </w:r>
      <w:r w:rsidR="00770D3A">
        <w:rPr>
          <w:rFonts w:ascii="Century Gothic" w:hAnsi="Century Gothic" w:cs="Ayuthaya"/>
          <w:sz w:val="20"/>
        </w:rPr>
        <w:t>, voir</w:t>
      </w:r>
      <w:r w:rsidR="009A45CF">
        <w:rPr>
          <w:rFonts w:ascii="Century Gothic" w:hAnsi="Century Gothic" w:cs="Ayuthaya"/>
          <w:sz w:val="20"/>
        </w:rPr>
        <w:t>e</w:t>
      </w:r>
      <w:r w:rsidR="00770D3A">
        <w:rPr>
          <w:rFonts w:ascii="Century Gothic" w:hAnsi="Century Gothic" w:cs="Ayuthaya"/>
          <w:sz w:val="20"/>
        </w:rPr>
        <w:t xml:space="preserve"> </w:t>
      </w:r>
      <w:r w:rsidR="009A45CF">
        <w:rPr>
          <w:rFonts w:ascii="Century Gothic" w:hAnsi="Century Gothic" w:cs="Ayuthaya"/>
          <w:sz w:val="20"/>
        </w:rPr>
        <w:t>PowerP</w:t>
      </w:r>
      <w:r w:rsidR="00770D3A">
        <w:rPr>
          <w:rFonts w:ascii="Century Gothic" w:hAnsi="Century Gothic" w:cs="Ayuthaya"/>
          <w:sz w:val="20"/>
        </w:rPr>
        <w:t>oint</w:t>
      </w:r>
      <w:r w:rsidR="003D6A43" w:rsidRPr="001831EB">
        <w:rPr>
          <w:rFonts w:ascii="Century Gothic" w:hAnsi="Century Gothic" w:cs="Ayuthaya"/>
          <w:sz w:val="20"/>
        </w:rPr>
        <w:t xml:space="preserve">). </w:t>
      </w:r>
    </w:p>
    <w:p w14:paraId="454B4024" w14:textId="77777777" w:rsidR="003D6A43" w:rsidRPr="001831EB" w:rsidRDefault="003D6A43" w:rsidP="003D6A43">
      <w:pPr>
        <w:spacing w:line="360" w:lineRule="auto"/>
        <w:ind w:left="709"/>
        <w:jc w:val="both"/>
        <w:rPr>
          <w:rFonts w:ascii="Century Gothic" w:hAnsi="Century Gothic" w:cs="Ayuthaya"/>
          <w:sz w:val="20"/>
        </w:rPr>
      </w:pPr>
    </w:p>
    <w:p w14:paraId="72E87BB1" w14:textId="72642B08" w:rsidR="003D6A43" w:rsidRPr="001831EB" w:rsidRDefault="003D6A43" w:rsidP="003D6A43">
      <w:pPr>
        <w:spacing w:line="360" w:lineRule="auto"/>
        <w:ind w:left="709"/>
        <w:jc w:val="center"/>
        <w:rPr>
          <w:rFonts w:ascii="Century Gothic" w:hAnsi="Century Gothic" w:cs="Ayuthaya"/>
          <w:b/>
          <w:sz w:val="20"/>
        </w:rPr>
      </w:pPr>
      <w:r w:rsidRPr="001831EB">
        <w:rPr>
          <w:rFonts w:ascii="Century Gothic" w:hAnsi="Century Gothic" w:cs="Ayuthaya"/>
          <w:b/>
          <w:sz w:val="20"/>
        </w:rPr>
        <w:t>Segment sur le sommeil</w:t>
      </w:r>
    </w:p>
    <w:p w14:paraId="26976184" w14:textId="1A91F726" w:rsidR="00D3623E" w:rsidRPr="001831EB" w:rsidRDefault="00D3623E" w:rsidP="00D3623E">
      <w:pPr>
        <w:spacing w:line="360" w:lineRule="auto"/>
        <w:jc w:val="both"/>
        <w:rPr>
          <w:rFonts w:ascii="Century Gothic" w:hAnsi="Century Gothic" w:cs="Ayuthaya"/>
          <w:sz w:val="20"/>
          <w:u w:val="single"/>
        </w:rPr>
      </w:pPr>
      <w:r w:rsidRPr="001831EB">
        <w:rPr>
          <w:rFonts w:ascii="Century Gothic" w:hAnsi="Century Gothic" w:cs="Ayuthaya"/>
          <w:sz w:val="20"/>
          <w:u w:val="single"/>
        </w:rPr>
        <w:t>Mercredi 25 novembre</w:t>
      </w:r>
      <w:r w:rsidR="009A45CF">
        <w:rPr>
          <w:rFonts w:ascii="Century Gothic" w:hAnsi="Century Gothic" w:cs="Ayuthaya"/>
          <w:sz w:val="20"/>
          <w:u w:val="single"/>
        </w:rPr>
        <w:t xml:space="preserve"> 2015</w:t>
      </w:r>
    </w:p>
    <w:p w14:paraId="1884D6DA" w14:textId="7283E014" w:rsidR="00D3623E" w:rsidRPr="001831EB" w:rsidRDefault="00D3623E" w:rsidP="00D3623E">
      <w:pPr>
        <w:spacing w:line="360" w:lineRule="auto"/>
        <w:ind w:left="709"/>
        <w:jc w:val="both"/>
        <w:rPr>
          <w:rFonts w:ascii="Century Gothic" w:hAnsi="Century Gothic" w:cs="Ayuthaya"/>
          <w:i/>
          <w:sz w:val="20"/>
        </w:rPr>
      </w:pPr>
      <w:r w:rsidRPr="001831EB">
        <w:rPr>
          <w:rFonts w:ascii="Century Gothic" w:hAnsi="Century Gothic" w:cs="Ayuthaya"/>
          <w:sz w:val="20"/>
        </w:rPr>
        <w:t>Lecture d’un album jeunesse et activité</w:t>
      </w:r>
      <w:r w:rsidR="009A45CF">
        <w:rPr>
          <w:rFonts w:ascii="Century Gothic" w:hAnsi="Century Gothic" w:cs="Ayuthaya"/>
          <w:sz w:val="20"/>
        </w:rPr>
        <w:t xml:space="preserve"> relative à</w:t>
      </w:r>
      <w:r w:rsidRPr="001831EB">
        <w:rPr>
          <w:rFonts w:ascii="Century Gothic" w:hAnsi="Century Gothic" w:cs="Ayuthaya"/>
          <w:sz w:val="20"/>
        </w:rPr>
        <w:t xml:space="preserve"> l’histoire : </w:t>
      </w:r>
      <w:r w:rsidRPr="001831EB">
        <w:rPr>
          <w:rFonts w:ascii="Century Gothic" w:hAnsi="Century Gothic" w:cs="Ayuthaya"/>
          <w:i/>
          <w:sz w:val="20"/>
        </w:rPr>
        <w:t>qu’est-ce que tu fais avant d’aller te coucher?</w:t>
      </w:r>
    </w:p>
    <w:p w14:paraId="34FF6619" w14:textId="77777777" w:rsidR="00570CE6" w:rsidRPr="001831EB" w:rsidRDefault="00570CE6" w:rsidP="00D3623E">
      <w:pPr>
        <w:spacing w:line="360" w:lineRule="auto"/>
        <w:ind w:left="709"/>
        <w:jc w:val="both"/>
        <w:rPr>
          <w:rFonts w:ascii="Century Gothic" w:hAnsi="Century Gothic" w:cs="Ayuthaya"/>
          <w:i/>
          <w:sz w:val="8"/>
          <w:szCs w:val="10"/>
        </w:rPr>
      </w:pPr>
    </w:p>
    <w:p w14:paraId="3E02C65B" w14:textId="6CC33A0E" w:rsidR="00535D8D" w:rsidRPr="00770D3A" w:rsidRDefault="00535D8D" w:rsidP="00535D8D">
      <w:pPr>
        <w:spacing w:line="360" w:lineRule="auto"/>
        <w:jc w:val="both"/>
        <w:rPr>
          <w:rFonts w:ascii="Century Gothic" w:hAnsi="Century Gothic" w:cs="Ayuthaya"/>
          <w:strike/>
          <w:sz w:val="20"/>
          <w:u w:val="single"/>
        </w:rPr>
      </w:pPr>
      <w:r w:rsidRPr="00770D3A">
        <w:rPr>
          <w:rFonts w:ascii="Century Gothic" w:hAnsi="Century Gothic" w:cs="Ayuthaya"/>
          <w:strike/>
          <w:sz w:val="20"/>
          <w:u w:val="single"/>
        </w:rPr>
        <w:t>Jeudi 26 novembre</w:t>
      </w:r>
      <w:r w:rsidR="009A45CF">
        <w:rPr>
          <w:rFonts w:ascii="Century Gothic" w:hAnsi="Century Gothic" w:cs="Ayuthaya"/>
          <w:strike/>
          <w:sz w:val="20"/>
          <w:u w:val="single"/>
        </w:rPr>
        <w:t xml:space="preserve"> 2015</w:t>
      </w:r>
    </w:p>
    <w:p w14:paraId="0B806B6D" w14:textId="38A4A09C" w:rsidR="00535D8D" w:rsidRPr="00770D3A" w:rsidRDefault="00535D8D" w:rsidP="00535D8D">
      <w:pPr>
        <w:spacing w:line="360" w:lineRule="auto"/>
        <w:ind w:left="709"/>
        <w:jc w:val="both"/>
        <w:rPr>
          <w:rFonts w:ascii="Century Gothic" w:hAnsi="Century Gothic" w:cs="Ayuthaya"/>
          <w:strike/>
          <w:sz w:val="20"/>
        </w:rPr>
      </w:pPr>
      <w:r w:rsidRPr="00770D3A">
        <w:rPr>
          <w:rFonts w:ascii="Century Gothic" w:hAnsi="Century Gothic" w:cs="Ayuthaya"/>
          <w:strike/>
          <w:sz w:val="20"/>
        </w:rPr>
        <w:t>De manière individuel</w:t>
      </w:r>
      <w:r w:rsidR="00535AE1" w:rsidRPr="00770D3A">
        <w:rPr>
          <w:rFonts w:ascii="Century Gothic" w:hAnsi="Century Gothic" w:cs="Ayuthaya"/>
          <w:strike/>
          <w:sz w:val="20"/>
        </w:rPr>
        <w:t>le</w:t>
      </w:r>
      <w:r w:rsidRPr="00770D3A">
        <w:rPr>
          <w:rFonts w:ascii="Century Gothic" w:hAnsi="Century Gothic" w:cs="Ayuthaya"/>
          <w:strike/>
          <w:sz w:val="20"/>
        </w:rPr>
        <w:t>, les enfants remplissent un questionnaire illustré sur leur</w:t>
      </w:r>
      <w:r w:rsidR="001831EB" w:rsidRPr="00770D3A">
        <w:rPr>
          <w:rFonts w:ascii="Century Gothic" w:hAnsi="Century Gothic" w:cs="Ayuthaya"/>
          <w:strike/>
          <w:sz w:val="20"/>
        </w:rPr>
        <w:t>s</w:t>
      </w:r>
      <w:r w:rsidRPr="00770D3A">
        <w:rPr>
          <w:rFonts w:ascii="Century Gothic" w:hAnsi="Century Gothic" w:cs="Ayuthaya"/>
          <w:strike/>
          <w:sz w:val="20"/>
        </w:rPr>
        <w:t xml:space="preserve"> habitude</w:t>
      </w:r>
      <w:r w:rsidR="001831EB" w:rsidRPr="00770D3A">
        <w:rPr>
          <w:rFonts w:ascii="Century Gothic" w:hAnsi="Century Gothic" w:cs="Ayuthaya"/>
          <w:strike/>
          <w:sz w:val="20"/>
        </w:rPr>
        <w:t>s</w:t>
      </w:r>
      <w:r w:rsidRPr="00770D3A">
        <w:rPr>
          <w:rFonts w:ascii="Century Gothic" w:hAnsi="Century Gothic" w:cs="Ayuthaya"/>
          <w:strike/>
          <w:sz w:val="20"/>
        </w:rPr>
        <w:t xml:space="preserve"> de sommeil. </w:t>
      </w:r>
    </w:p>
    <w:p w14:paraId="13DA33BC" w14:textId="77777777" w:rsidR="00570CE6" w:rsidRPr="001831EB" w:rsidRDefault="00570CE6" w:rsidP="00535D8D">
      <w:pPr>
        <w:spacing w:line="360" w:lineRule="auto"/>
        <w:ind w:left="709"/>
        <w:jc w:val="both"/>
        <w:rPr>
          <w:rFonts w:ascii="Century Gothic" w:hAnsi="Century Gothic" w:cs="Ayuthaya"/>
          <w:sz w:val="8"/>
          <w:szCs w:val="10"/>
        </w:rPr>
      </w:pPr>
    </w:p>
    <w:p w14:paraId="3F8E03AE" w14:textId="18970F58" w:rsidR="00535AE1" w:rsidRPr="001831EB" w:rsidRDefault="00535AE1" w:rsidP="00535AE1">
      <w:pPr>
        <w:spacing w:line="360" w:lineRule="auto"/>
        <w:jc w:val="both"/>
        <w:rPr>
          <w:rFonts w:ascii="Century Gothic" w:hAnsi="Century Gothic" w:cs="Ayuthaya"/>
          <w:sz w:val="20"/>
          <w:u w:val="single"/>
        </w:rPr>
      </w:pPr>
      <w:r w:rsidRPr="001831EB">
        <w:rPr>
          <w:rFonts w:ascii="Century Gothic" w:hAnsi="Century Gothic" w:cs="Ayuthaya"/>
          <w:sz w:val="20"/>
          <w:u w:val="single"/>
        </w:rPr>
        <w:t>Vendredi 27 novembre</w:t>
      </w:r>
      <w:r w:rsidR="009A45CF">
        <w:rPr>
          <w:rFonts w:ascii="Century Gothic" w:hAnsi="Century Gothic" w:cs="Ayuthaya"/>
          <w:sz w:val="20"/>
          <w:u w:val="single"/>
        </w:rPr>
        <w:t xml:space="preserve"> 2015</w:t>
      </w:r>
    </w:p>
    <w:p w14:paraId="312724CB" w14:textId="77777777" w:rsidR="009A45CF" w:rsidRDefault="00535AE1" w:rsidP="00770D3A">
      <w:pPr>
        <w:spacing w:line="360" w:lineRule="auto"/>
        <w:ind w:left="709"/>
        <w:jc w:val="both"/>
        <w:rPr>
          <w:rFonts w:ascii="Century Gothic" w:hAnsi="Century Gothic" w:cs="Ayuthaya"/>
          <w:sz w:val="20"/>
        </w:rPr>
      </w:pPr>
      <w:r w:rsidRPr="001831EB">
        <w:rPr>
          <w:rFonts w:ascii="Century Gothic" w:hAnsi="Century Gothic" w:cs="Ayuthaya"/>
          <w:sz w:val="20"/>
        </w:rPr>
        <w:t>Retour sur les activités des enfants avant d’aller se coucher. Création d’une affiche collective</w:t>
      </w:r>
      <w:r w:rsidR="009A45CF">
        <w:rPr>
          <w:rFonts w:ascii="Century Gothic" w:hAnsi="Century Gothic" w:cs="Ayuthaya"/>
          <w:sz w:val="20"/>
        </w:rPr>
        <w:t xml:space="preserve"> représentant les</w:t>
      </w:r>
      <w:r w:rsidRPr="001831EB">
        <w:rPr>
          <w:rFonts w:ascii="Century Gothic" w:hAnsi="Century Gothic" w:cs="Ayuthaya"/>
          <w:sz w:val="20"/>
        </w:rPr>
        <w:t xml:space="preserve"> activités </w:t>
      </w:r>
      <w:r w:rsidR="009A45CF">
        <w:rPr>
          <w:rFonts w:ascii="Century Gothic" w:hAnsi="Century Gothic" w:cs="Ayuthaya"/>
          <w:sz w:val="20"/>
        </w:rPr>
        <w:t>favorables au sommeil</w:t>
      </w:r>
      <w:r w:rsidRPr="001831EB">
        <w:rPr>
          <w:rFonts w:ascii="Century Gothic" w:hAnsi="Century Gothic" w:cs="Ayuthaya"/>
          <w:sz w:val="20"/>
        </w:rPr>
        <w:t xml:space="preserve"> (faire un dernier pipi, lire une histoire, écouter de la musique calme, faire des câlins, avoir un toutou près de soi</w:t>
      </w:r>
      <w:r w:rsidR="00770D3A">
        <w:rPr>
          <w:rFonts w:ascii="Century Gothic" w:hAnsi="Century Gothic" w:cs="Ayuthaya"/>
          <w:sz w:val="20"/>
        </w:rPr>
        <w:t>, allumer une veilleuse, etc.).</w:t>
      </w:r>
    </w:p>
    <w:p w14:paraId="726A2DA0" w14:textId="4838411F" w:rsidR="00770D3A" w:rsidRPr="00770D3A" w:rsidRDefault="00770D3A" w:rsidP="00770D3A">
      <w:pPr>
        <w:spacing w:line="360" w:lineRule="auto"/>
        <w:ind w:left="709"/>
        <w:jc w:val="both"/>
        <w:rPr>
          <w:rFonts w:ascii="Century Gothic" w:hAnsi="Century Gothic" w:cs="Ayuthaya"/>
          <w:sz w:val="20"/>
        </w:rPr>
      </w:pPr>
    </w:p>
    <w:sectPr w:rsidR="00770D3A" w:rsidRPr="00770D3A" w:rsidSect="00442BEA">
      <w:pgSz w:w="12240" w:h="15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yuthaya">
    <w:panose1 w:val="00000400000000000000"/>
    <w:charset w:val="00"/>
    <w:family w:val="auto"/>
    <w:pitch w:val="variable"/>
    <w:sig w:usb0="A10002FF" w:usb1="5000204A" w:usb2="00000020"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7B7"/>
    <w:multiLevelType w:val="hybridMultilevel"/>
    <w:tmpl w:val="BDECB2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ED2B05"/>
    <w:multiLevelType w:val="hybridMultilevel"/>
    <w:tmpl w:val="5A18DE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31545C"/>
    <w:multiLevelType w:val="hybridMultilevel"/>
    <w:tmpl w:val="A5EE2B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122C9F"/>
    <w:multiLevelType w:val="hybridMultilevel"/>
    <w:tmpl w:val="2CC028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915AC4"/>
    <w:multiLevelType w:val="hybridMultilevel"/>
    <w:tmpl w:val="90B01C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3B2BFA"/>
    <w:multiLevelType w:val="hybridMultilevel"/>
    <w:tmpl w:val="BEF8B7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F6"/>
    <w:rsid w:val="0005234E"/>
    <w:rsid w:val="001831EB"/>
    <w:rsid w:val="003032AF"/>
    <w:rsid w:val="00337CD0"/>
    <w:rsid w:val="003D6A43"/>
    <w:rsid w:val="003F6E1B"/>
    <w:rsid w:val="00442BEA"/>
    <w:rsid w:val="00491714"/>
    <w:rsid w:val="00535AE1"/>
    <w:rsid w:val="00535D8D"/>
    <w:rsid w:val="00570CE6"/>
    <w:rsid w:val="005B5EA5"/>
    <w:rsid w:val="0060134A"/>
    <w:rsid w:val="00711B47"/>
    <w:rsid w:val="00770D3A"/>
    <w:rsid w:val="007C012B"/>
    <w:rsid w:val="008E5BF6"/>
    <w:rsid w:val="009A45CF"/>
    <w:rsid w:val="009F4F7A"/>
    <w:rsid w:val="00A65431"/>
    <w:rsid w:val="00B23BC2"/>
    <w:rsid w:val="00C40CC5"/>
    <w:rsid w:val="00C733C5"/>
    <w:rsid w:val="00C8255B"/>
    <w:rsid w:val="00D3623E"/>
    <w:rsid w:val="00D63DBA"/>
    <w:rsid w:val="00D821FF"/>
    <w:rsid w:val="00DA04A4"/>
    <w:rsid w:val="00DD6F1A"/>
    <w:rsid w:val="00DD72CB"/>
    <w:rsid w:val="00E32508"/>
    <w:rsid w:val="00EA3FA9"/>
    <w:rsid w:val="00FE43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CB2E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5B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5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694</Words>
  <Characters>3822</Characters>
  <Application>Microsoft Macintosh Word</Application>
  <DocSecurity>0</DocSecurity>
  <Lines>31</Lines>
  <Paragraphs>9</Paragraphs>
  <ScaleCrop>false</ScaleCrop>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Lysandre Cossette</dc:creator>
  <cp:keywords/>
  <dc:description/>
  <cp:lastModifiedBy>Lysandre Cossette</cp:lastModifiedBy>
  <cp:revision>10</cp:revision>
  <cp:lastPrinted>2015-12-08T01:30:00Z</cp:lastPrinted>
  <dcterms:created xsi:type="dcterms:W3CDTF">2015-11-11T02:58:00Z</dcterms:created>
  <dcterms:modified xsi:type="dcterms:W3CDTF">2016-01-16T14:17:00Z</dcterms:modified>
</cp:coreProperties>
</file>