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927C" w14:textId="77777777" w:rsidR="003F32B3" w:rsidRPr="00785D70" w:rsidRDefault="00785D70" w:rsidP="008530E8">
      <w:pPr>
        <w:jc w:val="center"/>
        <w:rPr>
          <w:rFonts w:ascii="Chalkboard" w:hAnsi="Chalkboard"/>
          <w:b/>
          <w:i/>
          <w:sz w:val="44"/>
        </w:rPr>
      </w:pPr>
      <w:r w:rsidRPr="008530E8">
        <w:rPr>
          <w:rFonts w:ascii="Helvetica" w:hAnsi="Helvetica" w:cs="Helvetica"/>
          <w:noProof/>
          <w:sz w:val="22"/>
          <w:lang w:val="en-US"/>
        </w:rPr>
        <w:drawing>
          <wp:anchor distT="0" distB="0" distL="114300" distR="114300" simplePos="0" relativeHeight="251660288" behindDoc="0" locked="0" layoutInCell="1" allowOverlap="1" wp14:anchorId="1FDF97C6" wp14:editId="0BAEF5A5">
            <wp:simplePos x="0" y="0"/>
            <wp:positionH relativeFrom="column">
              <wp:posOffset>3958590</wp:posOffset>
            </wp:positionH>
            <wp:positionV relativeFrom="paragraph">
              <wp:posOffset>-342900</wp:posOffset>
            </wp:positionV>
            <wp:extent cx="2491105" cy="22218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78" w:rsidRPr="00785D70">
        <w:rPr>
          <w:rFonts w:ascii="Chalkboard" w:hAnsi="Chalkboard"/>
          <w:b/>
          <w:i/>
          <w:sz w:val="44"/>
        </w:rPr>
        <w:t>Atelier coopératif</w:t>
      </w:r>
      <w:bookmarkStart w:id="0" w:name="_GoBack"/>
      <w:bookmarkEnd w:id="0"/>
    </w:p>
    <w:p w14:paraId="0ADF43D7" w14:textId="77777777" w:rsidR="003E7478" w:rsidRDefault="003E7478" w:rsidP="008530E8">
      <w:pPr>
        <w:jc w:val="center"/>
        <w:rPr>
          <w:rFonts w:ascii="Chalkboard" w:hAnsi="Chalkboard"/>
          <w:b/>
          <w:sz w:val="48"/>
        </w:rPr>
      </w:pPr>
    </w:p>
    <w:p w14:paraId="323A49B3" w14:textId="77777777" w:rsidR="003E7478" w:rsidRPr="008530E8" w:rsidRDefault="002D7A3B" w:rsidP="008530E8">
      <w:pPr>
        <w:jc w:val="center"/>
        <w:rPr>
          <w:rFonts w:ascii="Chalkboard" w:hAnsi="Chalkboard"/>
          <w:b/>
          <w:sz w:val="72"/>
          <w:szCs w:val="80"/>
        </w:rPr>
      </w:pPr>
      <w:r w:rsidRPr="008530E8">
        <w:rPr>
          <w:rFonts w:ascii="Chalkboard" w:hAnsi="Chalkboard"/>
          <w:b/>
          <w:sz w:val="72"/>
          <w:szCs w:val="80"/>
        </w:rPr>
        <w:t>Jeu de mémoire</w:t>
      </w:r>
    </w:p>
    <w:p w14:paraId="012A3385" w14:textId="77777777" w:rsidR="002D7A3B" w:rsidRDefault="002D7A3B" w:rsidP="002D7A3B">
      <w:pPr>
        <w:jc w:val="center"/>
        <w:rPr>
          <w:rFonts w:ascii="Chalkboard" w:hAnsi="Chalkboard"/>
          <w:b/>
          <w:sz w:val="48"/>
        </w:rPr>
      </w:pPr>
      <w:r>
        <w:rPr>
          <w:rFonts w:ascii="Chalkboard" w:hAnsi="Chalkboard"/>
          <w:b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2B69D" wp14:editId="65844A1F">
                <wp:simplePos x="0" y="0"/>
                <wp:positionH relativeFrom="column">
                  <wp:posOffset>-571500</wp:posOffset>
                </wp:positionH>
                <wp:positionV relativeFrom="paragraph">
                  <wp:posOffset>173990</wp:posOffset>
                </wp:positionV>
                <wp:extent cx="2971800" cy="1600200"/>
                <wp:effectExtent l="25400" t="25400" r="50800" b="50800"/>
                <wp:wrapThrough wrapText="bothSides">
                  <wp:wrapPolygon edited="0">
                    <wp:start x="-185" y="-343"/>
                    <wp:lineTo x="-185" y="21943"/>
                    <wp:lineTo x="21785" y="21943"/>
                    <wp:lineTo x="21785" y="-343"/>
                    <wp:lineTo x="-185" y="-34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ln w="76200" cmpd="sng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C8418" w14:textId="77777777" w:rsidR="008530E8" w:rsidRPr="008530E8" w:rsidRDefault="008530E8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530E8">
                              <w:rPr>
                                <w:rFonts w:ascii="Chalkboard" w:hAnsi="Chalkboard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Rôles coopératifs :</w:t>
                            </w:r>
                          </w:p>
                          <w:p w14:paraId="240457B9" w14:textId="77777777" w:rsidR="008530E8" w:rsidRPr="008530E8" w:rsidRDefault="008530E8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8530E8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1. Gardien de la tâche</w:t>
                            </w:r>
                          </w:p>
                          <w:p w14:paraId="55A6273A" w14:textId="77777777" w:rsidR="008530E8" w:rsidRPr="008530E8" w:rsidRDefault="008530E8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8530E8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2. Contrôleur de décibels </w:t>
                            </w:r>
                          </w:p>
                          <w:p w14:paraId="623BBFCC" w14:textId="77777777" w:rsidR="008530E8" w:rsidRPr="008530E8" w:rsidRDefault="008530E8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8530E8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3. Responsable du matériel</w:t>
                            </w:r>
                          </w:p>
                          <w:p w14:paraId="2939EC3F" w14:textId="77777777" w:rsidR="008530E8" w:rsidRPr="008530E8" w:rsidRDefault="00785D70" w:rsidP="003E7478">
                            <w:pPr>
                              <w:spacing w:line="276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>4. Lecteur</w:t>
                            </w:r>
                            <w:r w:rsidR="008530E8" w:rsidRPr="008530E8"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  <w:t xml:space="preserve"> des consignes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4.95pt;margin-top:13.7pt;width:234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" fillcolor="white [3201]" strokecolor="#4bacc6 [3208]" strokeweight="6pt">
                <v:textbox>
                  <w:txbxContent>
                    <w:p w14:paraId="1F1C8418" w14:textId="77777777" w:rsidR="008530E8" w:rsidRPr="008530E8" w:rsidRDefault="008530E8" w:rsidP="003E7478">
                      <w:pPr>
                        <w:spacing w:line="276" w:lineRule="auto"/>
                        <w:rPr>
                          <w:rFonts w:ascii="Chalkboard" w:hAnsi="Chalkboard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530E8">
                        <w:rPr>
                          <w:rFonts w:ascii="Chalkboard" w:hAnsi="Chalkboard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Rôles coopératifs :</w:t>
                      </w:r>
                    </w:p>
                    <w:p w14:paraId="240457B9" w14:textId="77777777" w:rsidR="008530E8" w:rsidRPr="008530E8" w:rsidRDefault="008530E8" w:rsidP="003E7478">
                      <w:pPr>
                        <w:spacing w:line="276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8530E8">
                        <w:rPr>
                          <w:rFonts w:ascii="Chalkboard" w:hAnsi="Chalkboard"/>
                          <w:sz w:val="28"/>
                          <w:szCs w:val="28"/>
                        </w:rPr>
                        <w:t>1. Gardien de la tâche</w:t>
                      </w:r>
                    </w:p>
                    <w:p w14:paraId="55A6273A" w14:textId="77777777" w:rsidR="008530E8" w:rsidRPr="008530E8" w:rsidRDefault="008530E8" w:rsidP="003E7478">
                      <w:pPr>
                        <w:spacing w:line="276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8530E8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2. Contrôleur de décibels </w:t>
                      </w:r>
                    </w:p>
                    <w:p w14:paraId="623BBFCC" w14:textId="77777777" w:rsidR="008530E8" w:rsidRPr="008530E8" w:rsidRDefault="008530E8" w:rsidP="003E7478">
                      <w:pPr>
                        <w:spacing w:line="276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8530E8">
                        <w:rPr>
                          <w:rFonts w:ascii="Chalkboard" w:hAnsi="Chalkboard"/>
                          <w:sz w:val="28"/>
                          <w:szCs w:val="28"/>
                        </w:rPr>
                        <w:t>3. Responsable du matériel</w:t>
                      </w:r>
                    </w:p>
                    <w:p w14:paraId="2939EC3F" w14:textId="77777777" w:rsidR="008530E8" w:rsidRPr="008530E8" w:rsidRDefault="00785D70" w:rsidP="003E7478">
                      <w:pPr>
                        <w:spacing w:line="276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sz w:val="28"/>
                          <w:szCs w:val="28"/>
                        </w:rPr>
                        <w:t>4. Lecteur</w:t>
                      </w:r>
                      <w:r w:rsidR="008530E8" w:rsidRPr="008530E8">
                        <w:rPr>
                          <w:rFonts w:ascii="Chalkboard" w:hAnsi="Chalkboard"/>
                          <w:sz w:val="28"/>
                          <w:szCs w:val="28"/>
                        </w:rPr>
                        <w:t xml:space="preserve"> des consignes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07207A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6B75B3C6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1D7E94DD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1C21A559" w14:textId="77777777" w:rsidR="002D7A3B" w:rsidRDefault="002D7A3B" w:rsidP="003E7478">
      <w:pPr>
        <w:jc w:val="center"/>
        <w:rPr>
          <w:rFonts w:ascii="Chalkboard" w:hAnsi="Chalkboard"/>
          <w:b/>
          <w:sz w:val="48"/>
        </w:rPr>
      </w:pPr>
    </w:p>
    <w:p w14:paraId="51D1109C" w14:textId="77777777" w:rsidR="002D7A3B" w:rsidRPr="002D7A3B" w:rsidRDefault="002D7A3B" w:rsidP="008530E8">
      <w:pPr>
        <w:rPr>
          <w:rFonts w:ascii="Chalkboard" w:hAnsi="Chalkboard"/>
          <w:b/>
          <w:sz w:val="56"/>
        </w:rPr>
      </w:pPr>
      <w:r w:rsidRPr="002D7A3B">
        <w:rPr>
          <w:rFonts w:ascii="Chalkboard" w:hAnsi="Chalkboard"/>
          <w:b/>
          <w:sz w:val="56"/>
        </w:rPr>
        <w:t>Consignes</w:t>
      </w:r>
    </w:p>
    <w:p w14:paraId="5C77233C" w14:textId="77777777" w:rsidR="008530E8" w:rsidRPr="00785D70" w:rsidRDefault="002D7A3B" w:rsidP="008530E8">
      <w:pPr>
        <w:spacing w:line="276" w:lineRule="auto"/>
        <w:rPr>
          <w:rFonts w:ascii="Chalkboard" w:hAnsi="Chalkboard"/>
          <w:i/>
          <w:color w:val="365F91" w:themeColor="accent1" w:themeShade="BF"/>
          <w:sz w:val="28"/>
          <w:szCs w:val="32"/>
        </w:rPr>
      </w:pPr>
      <w:r w:rsidRPr="00785D70">
        <w:rPr>
          <w:rFonts w:ascii="Chalkboard" w:hAnsi="Chalkboard"/>
          <w:i/>
          <w:color w:val="365F91" w:themeColor="accent1" w:themeShade="BF"/>
          <w:sz w:val="28"/>
          <w:szCs w:val="32"/>
        </w:rPr>
        <w:t>Vous avez à votre disposition des cartes de jeu.</w:t>
      </w:r>
    </w:p>
    <w:p w14:paraId="618FAA95" w14:textId="77777777" w:rsidR="002D7A3B" w:rsidRDefault="008530E8" w:rsidP="008530E8">
      <w:pPr>
        <w:spacing w:line="276" w:lineRule="auto"/>
        <w:rPr>
          <w:rFonts w:ascii="Chalkboard" w:hAnsi="Chalkboard"/>
          <w:b/>
          <w:i/>
          <w:color w:val="365F91" w:themeColor="accent1" w:themeShade="BF"/>
          <w:sz w:val="28"/>
          <w:szCs w:val="32"/>
        </w:rPr>
      </w:pPr>
      <w:r w:rsidRPr="00785D70">
        <w:rPr>
          <w:rFonts w:ascii="Chalkboard" w:hAnsi="Chalkboard"/>
          <w:b/>
          <w:i/>
          <w:color w:val="365F91" w:themeColor="accent1" w:themeShade="BF"/>
          <w:sz w:val="28"/>
          <w:szCs w:val="32"/>
          <w:u w:val="single"/>
        </w:rPr>
        <w:t>LE BUT</w:t>
      </w:r>
      <w:r w:rsidRPr="00785D70">
        <w:rPr>
          <w:rFonts w:ascii="Chalkboard" w:hAnsi="Chalkboard"/>
          <w:b/>
          <w:i/>
          <w:color w:val="365F91" w:themeColor="accent1" w:themeShade="BF"/>
          <w:sz w:val="28"/>
          <w:szCs w:val="32"/>
        </w:rPr>
        <w:t> : R</w:t>
      </w:r>
      <w:r w:rsidR="002D7A3B" w:rsidRPr="00785D70">
        <w:rPr>
          <w:rFonts w:ascii="Chalkboard" w:hAnsi="Chalkboard"/>
          <w:b/>
          <w:i/>
          <w:color w:val="365F91" w:themeColor="accent1" w:themeShade="BF"/>
          <w:sz w:val="28"/>
          <w:szCs w:val="32"/>
        </w:rPr>
        <w:t>etrouver les paires en ne retournant que deux cartes à la fois.</w:t>
      </w:r>
    </w:p>
    <w:p w14:paraId="5F9004A6" w14:textId="77777777" w:rsidR="008530E8" w:rsidRPr="008530E8" w:rsidRDefault="002D7A3B" w:rsidP="008530E8">
      <w:pPr>
        <w:spacing w:line="276" w:lineRule="auto"/>
        <w:rPr>
          <w:rFonts w:ascii="Chalkboard" w:hAnsi="Chalkboard"/>
          <w:sz w:val="28"/>
        </w:rPr>
      </w:pPr>
      <w:r w:rsidRPr="00785D70">
        <w:rPr>
          <w:rFonts w:ascii="Chalkboard" w:hAnsi="Chalkboard"/>
          <w:b/>
          <w:sz w:val="28"/>
        </w:rPr>
        <w:t>1.</w:t>
      </w:r>
      <w:r w:rsidRPr="008530E8">
        <w:rPr>
          <w:rFonts w:ascii="Chalkboard" w:hAnsi="Chalkboard"/>
          <w:sz w:val="28"/>
        </w:rPr>
        <w:t xml:space="preserve"> Pour commencer une partie, </w:t>
      </w:r>
      <w:r w:rsidR="00785D70">
        <w:rPr>
          <w:rFonts w:ascii="Chalkboard" w:hAnsi="Chalkboard"/>
          <w:sz w:val="28"/>
        </w:rPr>
        <w:t>dé</w:t>
      </w:r>
      <w:r w:rsidRPr="008530E8">
        <w:rPr>
          <w:rFonts w:ascii="Chalkboard" w:hAnsi="Chalkboard"/>
          <w:sz w:val="28"/>
        </w:rPr>
        <w:t>pose</w:t>
      </w:r>
      <w:r w:rsidR="008530E8">
        <w:rPr>
          <w:rFonts w:ascii="Chalkboard" w:hAnsi="Chalkboard"/>
          <w:sz w:val="28"/>
        </w:rPr>
        <w:t>z</w:t>
      </w:r>
      <w:r w:rsidRPr="008530E8">
        <w:rPr>
          <w:rFonts w:ascii="Chalkboard" w:hAnsi="Chalkboard"/>
          <w:sz w:val="28"/>
        </w:rPr>
        <w:t xml:space="preserve"> toutes les cartes face</w:t>
      </w:r>
      <w:r w:rsidR="00785D70">
        <w:rPr>
          <w:rFonts w:ascii="Chalkboard" w:hAnsi="Chalkboard"/>
          <w:sz w:val="28"/>
        </w:rPr>
        <w:t>s</w:t>
      </w:r>
      <w:r w:rsidRPr="008530E8">
        <w:rPr>
          <w:rFonts w:ascii="Chalkboard" w:hAnsi="Chalkboard"/>
          <w:sz w:val="28"/>
        </w:rPr>
        <w:t xml:space="preserve"> cachée</w:t>
      </w:r>
      <w:r w:rsidR="00785D70">
        <w:rPr>
          <w:rFonts w:ascii="Chalkboard" w:hAnsi="Chalkboard"/>
          <w:sz w:val="28"/>
        </w:rPr>
        <w:t>s</w:t>
      </w:r>
      <w:r w:rsidRPr="008530E8">
        <w:rPr>
          <w:rFonts w:ascii="Chalkboard" w:hAnsi="Chalkboard"/>
          <w:sz w:val="28"/>
        </w:rPr>
        <w:t xml:space="preserve"> sur une table. </w:t>
      </w:r>
    </w:p>
    <w:p w14:paraId="330F2B13" w14:textId="77777777" w:rsidR="008530E8" w:rsidRPr="008530E8" w:rsidRDefault="008530E8" w:rsidP="008530E8">
      <w:pPr>
        <w:spacing w:line="276" w:lineRule="auto"/>
        <w:rPr>
          <w:rFonts w:ascii="Chalkboard" w:hAnsi="Chalkboard"/>
          <w:sz w:val="28"/>
        </w:rPr>
      </w:pPr>
      <w:r w:rsidRPr="00785D70">
        <w:rPr>
          <w:rFonts w:ascii="Chalkboard" w:hAnsi="Chalkboard"/>
          <w:b/>
          <w:sz w:val="28"/>
        </w:rPr>
        <w:t>2</w:t>
      </w:r>
      <w:r w:rsidRPr="008530E8">
        <w:rPr>
          <w:rFonts w:ascii="Chalkboard" w:hAnsi="Chalkboard"/>
          <w:sz w:val="28"/>
        </w:rPr>
        <w:t xml:space="preserve">. </w:t>
      </w:r>
      <w:r w:rsidR="002D7A3B" w:rsidRPr="008530E8">
        <w:rPr>
          <w:rFonts w:ascii="Chalkboard" w:hAnsi="Chalkboard"/>
          <w:sz w:val="28"/>
        </w:rPr>
        <w:t xml:space="preserve">Chaque joueur tour à tour retourne deux cartes de son choix. </w:t>
      </w:r>
    </w:p>
    <w:p w14:paraId="67F4386A" w14:textId="77777777" w:rsidR="008530E8" w:rsidRPr="008530E8" w:rsidRDefault="002D7A3B" w:rsidP="008530E8">
      <w:pPr>
        <w:pStyle w:val="ListParagraph"/>
        <w:numPr>
          <w:ilvl w:val="0"/>
          <w:numId w:val="1"/>
        </w:numPr>
        <w:spacing w:line="276" w:lineRule="auto"/>
        <w:rPr>
          <w:rFonts w:ascii="Chalkboard" w:hAnsi="Chalkboard"/>
          <w:sz w:val="28"/>
        </w:rPr>
      </w:pPr>
      <w:r w:rsidRPr="008530E8">
        <w:rPr>
          <w:rFonts w:ascii="Chalkboard" w:hAnsi="Chalkboard"/>
          <w:sz w:val="28"/>
        </w:rPr>
        <w:t>S</w:t>
      </w:r>
      <w:r w:rsidR="00785D70">
        <w:rPr>
          <w:rFonts w:ascii="Chalkboard" w:hAnsi="Chalkboard"/>
          <w:sz w:val="28"/>
        </w:rPr>
        <w:t>’</w:t>
      </w:r>
      <w:r w:rsidRPr="008530E8">
        <w:rPr>
          <w:rFonts w:ascii="Chalkboard" w:hAnsi="Chalkboard"/>
          <w:sz w:val="28"/>
        </w:rPr>
        <w:t xml:space="preserve">il obtient </w:t>
      </w:r>
      <w:r w:rsidR="008530E8">
        <w:rPr>
          <w:rFonts w:ascii="Chalkboard" w:hAnsi="Chalkboard"/>
          <w:sz w:val="28"/>
        </w:rPr>
        <w:t>deux équations équivalentes,</w:t>
      </w:r>
      <w:r w:rsidRPr="008530E8">
        <w:rPr>
          <w:rFonts w:ascii="Chalkboard" w:hAnsi="Chalkboard"/>
          <w:sz w:val="28"/>
        </w:rPr>
        <w:t xml:space="preserve"> il remporte les deux cartes puis rejoue. </w:t>
      </w:r>
    </w:p>
    <w:p w14:paraId="1F252369" w14:textId="77777777" w:rsidR="008530E8" w:rsidRPr="008530E8" w:rsidRDefault="002D7A3B" w:rsidP="008530E8">
      <w:pPr>
        <w:pStyle w:val="ListParagraph"/>
        <w:numPr>
          <w:ilvl w:val="0"/>
          <w:numId w:val="1"/>
        </w:numPr>
        <w:spacing w:line="276" w:lineRule="auto"/>
        <w:rPr>
          <w:rFonts w:ascii="Chalkboard" w:hAnsi="Chalkboard"/>
          <w:sz w:val="28"/>
        </w:rPr>
      </w:pPr>
      <w:r w:rsidRPr="008530E8">
        <w:rPr>
          <w:rFonts w:ascii="Chalkboard" w:hAnsi="Chalkboard"/>
          <w:sz w:val="28"/>
        </w:rPr>
        <w:t>S</w:t>
      </w:r>
      <w:r w:rsidR="00785D70">
        <w:rPr>
          <w:rFonts w:ascii="Chalkboard" w:hAnsi="Chalkboard"/>
          <w:sz w:val="28"/>
        </w:rPr>
        <w:t>’</w:t>
      </w:r>
      <w:r w:rsidRPr="008530E8">
        <w:rPr>
          <w:rFonts w:ascii="Chalkboard" w:hAnsi="Chalkboard"/>
          <w:sz w:val="28"/>
        </w:rPr>
        <w:t>il se trompe</w:t>
      </w:r>
      <w:r w:rsidR="008530E8">
        <w:rPr>
          <w:rFonts w:ascii="Chalkboard" w:hAnsi="Chalkboard"/>
          <w:sz w:val="28"/>
        </w:rPr>
        <w:t>,</w:t>
      </w:r>
      <w:r w:rsidRPr="008530E8">
        <w:rPr>
          <w:rFonts w:ascii="Chalkboard" w:hAnsi="Chalkboard"/>
          <w:sz w:val="28"/>
        </w:rPr>
        <w:t xml:space="preserve"> il retourne les cartes faces cachées exactement au même endroit et c</w:t>
      </w:r>
      <w:r w:rsidR="00785D70">
        <w:rPr>
          <w:rFonts w:ascii="Chalkboard" w:hAnsi="Chalkboard"/>
          <w:sz w:val="28"/>
        </w:rPr>
        <w:t>’</w:t>
      </w:r>
      <w:r w:rsidRPr="008530E8">
        <w:rPr>
          <w:rFonts w:ascii="Chalkboard" w:hAnsi="Chalkboard"/>
          <w:sz w:val="28"/>
        </w:rPr>
        <w:t xml:space="preserve">est au tour du joueur suivant. </w:t>
      </w:r>
    </w:p>
    <w:p w14:paraId="6ECC3202" w14:textId="77777777" w:rsidR="002D7A3B" w:rsidRDefault="002D7A3B" w:rsidP="008530E8">
      <w:pPr>
        <w:spacing w:line="276" w:lineRule="auto"/>
        <w:rPr>
          <w:rFonts w:ascii="Chalkboard" w:hAnsi="Chalkboard"/>
          <w:sz w:val="28"/>
        </w:rPr>
      </w:pPr>
      <w:r w:rsidRPr="008530E8">
        <w:rPr>
          <w:rFonts w:ascii="Chalkboard" w:hAnsi="Chalkboard"/>
          <w:sz w:val="28"/>
        </w:rPr>
        <w:t>Le gagnant de la partie est celui qui a remporté le plus de cartes.</w:t>
      </w:r>
    </w:p>
    <w:p w14:paraId="2AA75FC7" w14:textId="77777777" w:rsidR="00785D70" w:rsidRDefault="00785D70" w:rsidP="008530E8">
      <w:pPr>
        <w:spacing w:line="276" w:lineRule="auto"/>
        <w:rPr>
          <w:rFonts w:ascii="Chalkboard" w:hAnsi="Chalkboard"/>
          <w:sz w:val="28"/>
        </w:rPr>
      </w:pPr>
    </w:p>
    <w:p w14:paraId="7212223E" w14:textId="77777777" w:rsidR="008530E8" w:rsidRPr="00785D70" w:rsidRDefault="008530E8" w:rsidP="00785D70">
      <w:pPr>
        <w:spacing w:line="276" w:lineRule="auto"/>
        <w:jc w:val="center"/>
        <w:rPr>
          <w:rFonts w:ascii="Chalkboard" w:hAnsi="Chalkboard"/>
          <w:b/>
          <w:sz w:val="28"/>
        </w:rPr>
      </w:pPr>
      <w:r w:rsidRPr="00785D70">
        <w:rPr>
          <w:rFonts w:ascii="Chalkboard" w:hAnsi="Chalkboard"/>
          <w:b/>
          <w:sz w:val="28"/>
        </w:rPr>
        <w:t>Attention, plusieurs réponses peuvent être possibles!</w:t>
      </w:r>
    </w:p>
    <w:p w14:paraId="3CB89345" w14:textId="77777777" w:rsidR="008530E8" w:rsidRPr="00785D70" w:rsidRDefault="008530E8" w:rsidP="00785D70">
      <w:pPr>
        <w:spacing w:line="276" w:lineRule="auto"/>
        <w:jc w:val="center"/>
        <w:rPr>
          <w:rFonts w:ascii="Chalkboard" w:hAnsi="Chalkboard"/>
          <w:b/>
          <w:sz w:val="28"/>
        </w:rPr>
      </w:pPr>
      <w:r w:rsidRPr="00785D70">
        <w:rPr>
          <w:rFonts w:ascii="Chalkboard" w:hAnsi="Chalkboard"/>
          <w:b/>
          <w:sz w:val="28"/>
        </w:rPr>
        <w:t>Exemple</w:t>
      </w:r>
      <w:r w:rsidR="00785D70">
        <w:rPr>
          <w:rFonts w:ascii="Chalkboard" w:hAnsi="Chalkboard"/>
          <w:b/>
          <w:sz w:val="28"/>
        </w:rPr>
        <w:t> </w:t>
      </w:r>
      <w:r w:rsidRPr="00785D70">
        <w:rPr>
          <w:rFonts w:ascii="Chalkboard" w:hAnsi="Chalkboard"/>
          <w:b/>
          <w:sz w:val="28"/>
        </w:rPr>
        <w:t>: 72 = 2</w:t>
      </w:r>
      <w:r w:rsidRPr="00785D70">
        <w:rPr>
          <w:rFonts w:ascii="Chalkboard" w:hAnsi="Chalkboard"/>
          <w:b/>
          <w:sz w:val="28"/>
          <w:vertAlign w:val="superscript"/>
        </w:rPr>
        <w:t>3</w:t>
      </w:r>
      <w:r w:rsidRPr="00785D70">
        <w:rPr>
          <w:rFonts w:ascii="Chalkboard" w:hAnsi="Chalkboard"/>
          <w:b/>
          <w:sz w:val="28"/>
        </w:rPr>
        <w:t>x3</w:t>
      </w:r>
      <w:r w:rsidRPr="00785D70">
        <w:rPr>
          <w:rFonts w:ascii="Chalkboard" w:hAnsi="Chalkboard"/>
          <w:b/>
          <w:sz w:val="28"/>
          <w:vertAlign w:val="superscript"/>
        </w:rPr>
        <w:t xml:space="preserve">2 </w:t>
      </w:r>
      <w:r w:rsidRPr="00785D70">
        <w:rPr>
          <w:rFonts w:ascii="Chalkboard" w:hAnsi="Chalkboard"/>
          <w:b/>
          <w:sz w:val="28"/>
        </w:rPr>
        <w:t xml:space="preserve">   ou  72 = 8x9</w:t>
      </w:r>
      <w:r w:rsidR="00785D70" w:rsidRPr="00785D70">
        <w:rPr>
          <w:rFonts w:ascii="Chalkboard" w:hAnsi="Chalkboard"/>
          <w:b/>
          <w:sz w:val="28"/>
        </w:rPr>
        <w:t xml:space="preserve">   ou 72 = 8x3</w:t>
      </w:r>
      <w:r w:rsidR="00785D70" w:rsidRPr="00785D70">
        <w:rPr>
          <w:rFonts w:ascii="Chalkboard" w:hAnsi="Chalkboard"/>
          <w:b/>
          <w:sz w:val="28"/>
          <w:vertAlign w:val="superscript"/>
        </w:rPr>
        <w:t>2</w:t>
      </w:r>
    </w:p>
    <w:p w14:paraId="0FF68387" w14:textId="77777777" w:rsidR="00785D70" w:rsidRPr="008530E8" w:rsidRDefault="00785D70" w:rsidP="008530E8">
      <w:pPr>
        <w:spacing w:line="276" w:lineRule="auto"/>
        <w:rPr>
          <w:rFonts w:ascii="Chalkboard" w:hAnsi="Chalkboard"/>
          <w:sz w:val="28"/>
        </w:rPr>
      </w:pPr>
    </w:p>
    <w:p w14:paraId="7F209420" w14:textId="77777777" w:rsidR="008530E8" w:rsidRPr="00785D70" w:rsidRDefault="008530E8" w:rsidP="008530E8">
      <w:pPr>
        <w:spacing w:line="276" w:lineRule="auto"/>
        <w:rPr>
          <w:rFonts w:ascii="Chalkboard" w:hAnsi="Chalkboard"/>
          <w:i/>
          <w:sz w:val="22"/>
        </w:rPr>
      </w:pPr>
      <w:proofErr w:type="spellStart"/>
      <w:r w:rsidRPr="00785D70">
        <w:rPr>
          <w:rFonts w:ascii="Chalkboard" w:hAnsi="Chalkboard"/>
          <w:b/>
          <w:i/>
          <w:sz w:val="22"/>
        </w:rPr>
        <w:t>P</w:t>
      </w:r>
      <w:r w:rsidR="00785D70">
        <w:rPr>
          <w:rFonts w:ascii="Chalkboard" w:hAnsi="Chalkboard"/>
          <w:b/>
          <w:i/>
          <w:sz w:val="22"/>
        </w:rPr>
        <w:t>.</w:t>
      </w:r>
      <w:r w:rsidRPr="00785D70">
        <w:rPr>
          <w:rFonts w:ascii="Chalkboard" w:hAnsi="Chalkboard"/>
          <w:b/>
          <w:i/>
          <w:sz w:val="22"/>
        </w:rPr>
        <w:t>s</w:t>
      </w:r>
      <w:r w:rsidR="00785D70">
        <w:rPr>
          <w:rFonts w:ascii="Chalkboard" w:hAnsi="Chalkboard"/>
          <w:b/>
          <w:i/>
          <w:sz w:val="22"/>
        </w:rPr>
        <w:t>.</w:t>
      </w:r>
      <w:proofErr w:type="spellEnd"/>
      <w:r w:rsidRPr="00785D70">
        <w:rPr>
          <w:rFonts w:ascii="Chalkboard" w:hAnsi="Chalkboard"/>
          <w:i/>
          <w:sz w:val="22"/>
        </w:rPr>
        <w:t>: Il y a des papiers brouillon</w:t>
      </w:r>
      <w:r w:rsidR="00785D70">
        <w:rPr>
          <w:rFonts w:ascii="Chalkboard" w:hAnsi="Chalkboard"/>
          <w:i/>
          <w:sz w:val="22"/>
        </w:rPr>
        <w:t xml:space="preserve">s </w:t>
      </w:r>
      <w:r w:rsidRPr="00785D70">
        <w:rPr>
          <w:rFonts w:ascii="Chalkboard" w:hAnsi="Chalkboard"/>
          <w:i/>
          <w:sz w:val="22"/>
        </w:rPr>
        <w:t>afin d’effectuer des calculs si nécessaire. </w:t>
      </w:r>
      <w:r w:rsidRPr="00785D70">
        <w:rPr>
          <w:rFonts w:ascii="Chalkboard" w:hAnsi="Chalkboard"/>
          <w:i/>
          <w:sz w:val="22"/>
        </w:rPr>
        <w:sym w:font="Wingdings" w:char="F04A"/>
      </w:r>
    </w:p>
    <w:sectPr w:rsidR="008530E8" w:rsidRPr="00785D70" w:rsidSect="003F3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7C9"/>
    <w:multiLevelType w:val="hybridMultilevel"/>
    <w:tmpl w:val="6004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8"/>
    <w:rsid w:val="002D7A3B"/>
    <w:rsid w:val="003E7478"/>
    <w:rsid w:val="003F32B3"/>
    <w:rsid w:val="00785D70"/>
    <w:rsid w:val="008530E8"/>
    <w:rsid w:val="00C1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F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3B"/>
    <w:rPr>
      <w:rFonts w:ascii="Lucida Grande" w:hAnsi="Lucida Grande" w:cs="Lucida Grande"/>
      <w:sz w:val="18"/>
      <w:szCs w:val="18"/>
      <w:lang w:val="fr-CA"/>
    </w:rPr>
  </w:style>
  <w:style w:type="paragraph" w:styleId="ListParagraph">
    <w:name w:val="List Paragraph"/>
    <w:basedOn w:val="Normal"/>
    <w:uiPriority w:val="34"/>
    <w:qFormat/>
    <w:rsid w:val="008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668</Characters>
  <Application>Microsoft Macintosh Word</Application>
  <DocSecurity>0</DocSecurity>
  <Lines>5</Lines>
  <Paragraphs>1</Paragraphs>
  <ScaleCrop>false</ScaleCrop>
  <Company>Université Laval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Bureau</dc:creator>
  <cp:keywords/>
  <dc:description/>
  <cp:lastModifiedBy>Laura Bureau</cp:lastModifiedBy>
  <cp:revision>3</cp:revision>
  <dcterms:created xsi:type="dcterms:W3CDTF">2015-11-25T22:25:00Z</dcterms:created>
  <dcterms:modified xsi:type="dcterms:W3CDTF">2015-11-25T23:00:00Z</dcterms:modified>
</cp:coreProperties>
</file>