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D8E" w:rsidRPr="00E52D8E" w:rsidRDefault="00E52D8E" w:rsidP="002A1114">
      <w:pPr>
        <w:pStyle w:val="Title"/>
        <w:jc w:val="center"/>
        <w:rPr>
          <w:rFonts w:ascii="KG Be Still And Know" w:hAnsi="KG Be Still And Know"/>
          <w:sz w:val="14"/>
        </w:rPr>
      </w:pPr>
    </w:p>
    <w:p w:rsidR="002A1114" w:rsidRPr="002A1114" w:rsidRDefault="002A1114" w:rsidP="002A1114">
      <w:pPr>
        <w:pStyle w:val="Title"/>
        <w:jc w:val="center"/>
        <w:rPr>
          <w:rFonts w:ascii="KG Be Still And Know" w:hAnsi="KG Be Still And Know"/>
        </w:rPr>
      </w:pPr>
      <w:r w:rsidRPr="002A1114">
        <w:rPr>
          <w:rFonts w:ascii="KG Be Still And Know" w:hAnsi="KG Be Still And Know"/>
        </w:rPr>
        <w:t>Une journée parfaite</w:t>
      </w:r>
    </w:p>
    <w:p w:rsidR="002A1114" w:rsidRPr="002A1114" w:rsidRDefault="002A1114" w:rsidP="002A1114"/>
    <w:tbl>
      <w:tblPr>
        <w:tblStyle w:val="TableGrid"/>
        <w:tblW w:w="4444" w:type="pct"/>
        <w:tblInd w:w="595" w:type="dxa"/>
        <w:tblLook w:val="04A0" w:firstRow="1" w:lastRow="0" w:firstColumn="1" w:lastColumn="0" w:noHBand="0" w:noVBand="1"/>
      </w:tblPr>
      <w:tblGrid>
        <w:gridCol w:w="1163"/>
        <w:gridCol w:w="8356"/>
      </w:tblGrid>
      <w:tr w:rsidR="0043044F" w:rsidRPr="0043044F" w:rsidTr="00E52D8E">
        <w:trPr>
          <w:cantSplit/>
          <w:trHeight w:val="467"/>
        </w:trPr>
        <w:tc>
          <w:tcPr>
            <w:tcW w:w="611" w:type="pct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textDirection w:val="btLr"/>
            <w:vAlign w:val="center"/>
          </w:tcPr>
          <w:p w:rsidR="0043044F" w:rsidRPr="0043044F" w:rsidRDefault="0043044F" w:rsidP="0043044F">
            <w:pPr>
              <w:ind w:left="113" w:right="113"/>
              <w:jc w:val="center"/>
              <w:rPr>
                <w:rFonts w:ascii="KG Be Still And Know" w:hAnsi="KG Be Still And Know"/>
                <w:sz w:val="28"/>
              </w:rPr>
            </w:pPr>
            <w:r w:rsidRPr="0043044F">
              <w:rPr>
                <w:rFonts w:ascii="KG Be Still And Know" w:hAnsi="KG Be Still And Know"/>
                <w:sz w:val="28"/>
              </w:rPr>
              <w:t>Déjeuner</w:t>
            </w:r>
          </w:p>
        </w:tc>
        <w:tc>
          <w:tcPr>
            <w:tcW w:w="4389" w:type="pct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43044F" w:rsidRPr="0043044F" w:rsidRDefault="00D1069F" w:rsidP="0043044F">
            <w:pPr>
              <w:jc w:val="center"/>
              <w:rPr>
                <w:rFonts w:ascii="KG Be Still And Know" w:hAnsi="KG Be Still And Know"/>
                <w:sz w:val="28"/>
              </w:rPr>
            </w:pPr>
            <w:proofErr w:type="spellStart"/>
            <w:r>
              <w:rPr>
                <w:rFonts w:ascii="KG Be Still And Know" w:hAnsi="KG Be Still And Know"/>
                <w:sz w:val="28"/>
              </w:rPr>
              <w:t>Baguel</w:t>
            </w:r>
            <w:proofErr w:type="spellEnd"/>
            <w:r>
              <w:rPr>
                <w:rFonts w:ascii="KG Be Still And Know" w:hAnsi="KG Be Still And Know"/>
                <w:sz w:val="28"/>
              </w:rPr>
              <w:t xml:space="preserve"> +jus d’orange + beure d’arachides </w:t>
            </w:r>
            <w:bookmarkStart w:id="0" w:name="_GoBack"/>
            <w:bookmarkEnd w:id="0"/>
          </w:p>
        </w:tc>
      </w:tr>
      <w:tr w:rsidR="0043044F" w:rsidRPr="0043044F" w:rsidTr="00E52D8E">
        <w:trPr>
          <w:cantSplit/>
          <w:trHeight w:val="1169"/>
        </w:trPr>
        <w:tc>
          <w:tcPr>
            <w:tcW w:w="611" w:type="pct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textDirection w:val="btLr"/>
            <w:vAlign w:val="center"/>
          </w:tcPr>
          <w:p w:rsidR="0043044F" w:rsidRPr="0043044F" w:rsidRDefault="0043044F" w:rsidP="0043044F">
            <w:pPr>
              <w:ind w:left="113" w:right="113"/>
              <w:jc w:val="center"/>
              <w:rPr>
                <w:rFonts w:ascii="KG Be Still And Know" w:hAnsi="KG Be Still And Know"/>
                <w:sz w:val="28"/>
              </w:rPr>
            </w:pPr>
          </w:p>
        </w:tc>
        <w:tc>
          <w:tcPr>
            <w:tcW w:w="4389" w:type="pct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43044F" w:rsidRPr="0043044F" w:rsidRDefault="0043044F" w:rsidP="0043044F">
            <w:pPr>
              <w:jc w:val="center"/>
              <w:rPr>
                <w:rFonts w:ascii="KG Be Still And Know" w:hAnsi="KG Be Still And Know"/>
                <w:sz w:val="28"/>
              </w:rPr>
            </w:pPr>
          </w:p>
        </w:tc>
      </w:tr>
      <w:tr w:rsidR="0043044F" w:rsidRPr="0043044F" w:rsidTr="00E52D8E">
        <w:trPr>
          <w:cantSplit/>
          <w:trHeight w:val="1392"/>
        </w:trPr>
        <w:tc>
          <w:tcPr>
            <w:tcW w:w="611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textDirection w:val="btLr"/>
            <w:vAlign w:val="center"/>
          </w:tcPr>
          <w:p w:rsidR="0043044F" w:rsidRPr="0043044F" w:rsidRDefault="0043044F" w:rsidP="0043044F">
            <w:pPr>
              <w:ind w:left="113" w:right="113"/>
              <w:jc w:val="center"/>
              <w:rPr>
                <w:rFonts w:ascii="KG Be Still And Know" w:hAnsi="KG Be Still And Know"/>
                <w:sz w:val="28"/>
              </w:rPr>
            </w:pPr>
            <w:r w:rsidRPr="0043044F">
              <w:rPr>
                <w:rFonts w:ascii="KG Be Still And Know" w:hAnsi="KG Be Still And Know"/>
                <w:sz w:val="28"/>
              </w:rPr>
              <w:t>Collation</w:t>
            </w:r>
          </w:p>
        </w:tc>
        <w:tc>
          <w:tcPr>
            <w:tcW w:w="4389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43044F" w:rsidRPr="0043044F" w:rsidRDefault="0043044F" w:rsidP="0043044F">
            <w:pPr>
              <w:jc w:val="center"/>
              <w:rPr>
                <w:rFonts w:ascii="KG Be Still And Know" w:hAnsi="KG Be Still And Know"/>
                <w:sz w:val="28"/>
              </w:rPr>
            </w:pPr>
          </w:p>
        </w:tc>
      </w:tr>
      <w:tr w:rsidR="0043044F" w:rsidRPr="0043044F" w:rsidTr="00E52D8E">
        <w:trPr>
          <w:cantSplit/>
          <w:trHeight w:val="1381"/>
        </w:trPr>
        <w:tc>
          <w:tcPr>
            <w:tcW w:w="611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textDirection w:val="btLr"/>
            <w:vAlign w:val="center"/>
          </w:tcPr>
          <w:p w:rsidR="0043044F" w:rsidRPr="0043044F" w:rsidRDefault="0043044F" w:rsidP="0043044F">
            <w:pPr>
              <w:ind w:left="113" w:right="113"/>
              <w:jc w:val="center"/>
              <w:rPr>
                <w:rFonts w:ascii="KG Be Still And Know" w:hAnsi="KG Be Still And Know"/>
                <w:sz w:val="28"/>
              </w:rPr>
            </w:pPr>
            <w:r w:rsidRPr="0043044F">
              <w:rPr>
                <w:rFonts w:ascii="KG Be Still And Know" w:hAnsi="KG Be Still And Know"/>
                <w:sz w:val="28"/>
              </w:rPr>
              <w:t>Dîner</w:t>
            </w:r>
          </w:p>
        </w:tc>
        <w:tc>
          <w:tcPr>
            <w:tcW w:w="4389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43044F" w:rsidRPr="0043044F" w:rsidRDefault="0043044F" w:rsidP="0043044F">
            <w:pPr>
              <w:jc w:val="center"/>
              <w:rPr>
                <w:rFonts w:ascii="KG Be Still And Know" w:hAnsi="KG Be Still And Know"/>
                <w:sz w:val="28"/>
              </w:rPr>
            </w:pPr>
          </w:p>
        </w:tc>
      </w:tr>
      <w:tr w:rsidR="0043044F" w:rsidRPr="0043044F" w:rsidTr="00E52D8E">
        <w:trPr>
          <w:cantSplit/>
          <w:trHeight w:val="1485"/>
        </w:trPr>
        <w:tc>
          <w:tcPr>
            <w:tcW w:w="611" w:type="pct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textDirection w:val="btLr"/>
            <w:vAlign w:val="center"/>
          </w:tcPr>
          <w:p w:rsidR="0043044F" w:rsidRPr="0043044F" w:rsidRDefault="0043044F" w:rsidP="0043044F">
            <w:pPr>
              <w:ind w:left="113" w:right="113"/>
              <w:jc w:val="center"/>
              <w:rPr>
                <w:rFonts w:ascii="KG Be Still And Know" w:hAnsi="KG Be Still And Know"/>
                <w:sz w:val="28"/>
              </w:rPr>
            </w:pPr>
            <w:r w:rsidRPr="0043044F">
              <w:rPr>
                <w:rFonts w:ascii="KG Be Still And Know" w:hAnsi="KG Be Still And Know"/>
                <w:sz w:val="28"/>
              </w:rPr>
              <w:t>Collation</w:t>
            </w:r>
          </w:p>
        </w:tc>
        <w:tc>
          <w:tcPr>
            <w:tcW w:w="4389" w:type="pct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43044F" w:rsidRPr="0043044F" w:rsidRDefault="0043044F" w:rsidP="0043044F">
            <w:pPr>
              <w:jc w:val="center"/>
              <w:rPr>
                <w:rFonts w:ascii="KG Be Still And Know" w:hAnsi="KG Be Still And Know"/>
                <w:sz w:val="28"/>
              </w:rPr>
            </w:pPr>
          </w:p>
        </w:tc>
      </w:tr>
      <w:tr w:rsidR="0043044F" w:rsidRPr="0043044F" w:rsidTr="00E52D8E">
        <w:trPr>
          <w:cantSplit/>
          <w:trHeight w:val="1508"/>
        </w:trPr>
        <w:tc>
          <w:tcPr>
            <w:tcW w:w="611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textDirection w:val="btLr"/>
            <w:vAlign w:val="center"/>
          </w:tcPr>
          <w:p w:rsidR="0043044F" w:rsidRPr="0043044F" w:rsidRDefault="0043044F" w:rsidP="0043044F">
            <w:pPr>
              <w:ind w:left="113" w:right="113"/>
              <w:jc w:val="center"/>
              <w:rPr>
                <w:rFonts w:ascii="KG Be Still And Know" w:hAnsi="KG Be Still And Know"/>
                <w:sz w:val="28"/>
              </w:rPr>
            </w:pPr>
            <w:r w:rsidRPr="0043044F">
              <w:rPr>
                <w:rFonts w:ascii="KG Be Still And Know" w:hAnsi="KG Be Still And Know"/>
                <w:sz w:val="28"/>
              </w:rPr>
              <w:t>Souper</w:t>
            </w:r>
          </w:p>
        </w:tc>
        <w:tc>
          <w:tcPr>
            <w:tcW w:w="4389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43044F" w:rsidRPr="0043044F" w:rsidRDefault="0043044F" w:rsidP="0043044F">
            <w:pPr>
              <w:jc w:val="center"/>
              <w:rPr>
                <w:rFonts w:ascii="KG Be Still And Know" w:hAnsi="KG Be Still And Know"/>
                <w:sz w:val="28"/>
              </w:rPr>
            </w:pPr>
          </w:p>
        </w:tc>
      </w:tr>
    </w:tbl>
    <w:p w:rsidR="00E52D8E" w:rsidRDefault="00E52D8E" w:rsidP="0043044F">
      <w:pPr>
        <w:rPr>
          <w:rFonts w:ascii="KG Be Still And Know" w:hAnsi="KG Be Still And Know"/>
        </w:rPr>
      </w:pPr>
    </w:p>
    <w:p w:rsidR="0043044F" w:rsidRDefault="0043044F" w:rsidP="0043044F">
      <w:pPr>
        <w:rPr>
          <w:rFonts w:ascii="KG Be Still And Know" w:hAnsi="KG Be Still And Know"/>
          <w:sz w:val="24"/>
        </w:rPr>
      </w:pPr>
      <w:r w:rsidRPr="00E52D8E">
        <w:rPr>
          <w:rFonts w:ascii="KG Be Still And Know" w:hAnsi="KG Be Still And Know"/>
          <w:sz w:val="24"/>
        </w:rPr>
        <w:t xml:space="preserve">Quelle est la fraction des aliments </w:t>
      </w:r>
      <w:r w:rsidR="00E52D8E">
        <w:rPr>
          <w:rFonts w:ascii="KG Be Still And Know" w:hAnsi="KG Be Still And Know"/>
          <w:sz w:val="24"/>
        </w:rPr>
        <w:t>utilisés</w:t>
      </w:r>
      <w:r w:rsidRPr="00E52D8E">
        <w:rPr>
          <w:rFonts w:ascii="KG Be Still And Know" w:hAnsi="KG Be Still And Know"/>
          <w:sz w:val="24"/>
        </w:rPr>
        <w:t xml:space="preserve"> pour</w:t>
      </w:r>
      <w:r w:rsidR="00E52D8E">
        <w:rPr>
          <w:rFonts w:ascii="KG Be Still And Know" w:hAnsi="KG Be Still And Know"/>
          <w:sz w:val="24"/>
        </w:rPr>
        <w:t xml:space="preserve"> chaque groupe alimentaire </w:t>
      </w:r>
      <w:r w:rsidRPr="00E52D8E">
        <w:rPr>
          <w:rFonts w:ascii="KG Be Still And Know" w:hAnsi="KG Be Still And Know"/>
          <w:sz w:val="24"/>
        </w:rPr>
        <w:t>:</w:t>
      </w:r>
    </w:p>
    <w:p w:rsidR="00E52D8E" w:rsidRPr="00E52D8E" w:rsidRDefault="00E52D8E" w:rsidP="0043044F">
      <w:pPr>
        <w:rPr>
          <w:rFonts w:ascii="KG Be Still And Know" w:hAnsi="KG Be Still And Know"/>
          <w:sz w:val="24"/>
        </w:rPr>
      </w:pPr>
    </w:p>
    <w:p w:rsidR="0043044F" w:rsidRPr="0043044F" w:rsidRDefault="0043044F" w:rsidP="0043044F">
      <w:pPr>
        <w:spacing w:line="480" w:lineRule="auto"/>
        <w:rPr>
          <w:rFonts w:ascii="KG Be Still And Know" w:hAnsi="KG Be Still And Know"/>
        </w:rPr>
      </w:pPr>
      <w:r>
        <w:rPr>
          <w:rFonts w:ascii="KG Be Still And Know" w:hAnsi="KG Be Still And Know"/>
        </w:rPr>
        <w:t>1) Les fruits et les légumes :</w:t>
      </w:r>
    </w:p>
    <w:p w:rsidR="0043044F" w:rsidRPr="0043044F" w:rsidRDefault="0043044F" w:rsidP="0043044F">
      <w:pPr>
        <w:spacing w:line="480" w:lineRule="auto"/>
        <w:rPr>
          <w:rFonts w:ascii="KG Be Still And Know" w:hAnsi="KG Be Still And Know"/>
        </w:rPr>
      </w:pPr>
      <w:r>
        <w:rPr>
          <w:rFonts w:ascii="KG Be Still And Know" w:hAnsi="KG Be Still And Know"/>
        </w:rPr>
        <w:t>2) Les viandes et substituts :</w:t>
      </w:r>
    </w:p>
    <w:p w:rsidR="0043044F" w:rsidRDefault="0043044F" w:rsidP="0043044F">
      <w:pPr>
        <w:spacing w:line="480" w:lineRule="auto"/>
        <w:rPr>
          <w:rFonts w:ascii="KG Be Still And Know" w:hAnsi="KG Be Still And Know"/>
        </w:rPr>
      </w:pPr>
      <w:r>
        <w:rPr>
          <w:rFonts w:ascii="KG Be Still And Know" w:hAnsi="KG Be Still And Know"/>
        </w:rPr>
        <w:t>3) Les produits laitiers :</w:t>
      </w:r>
    </w:p>
    <w:p w:rsidR="0043044F" w:rsidRPr="0043044F" w:rsidRDefault="0043044F" w:rsidP="0043044F">
      <w:pPr>
        <w:spacing w:line="480" w:lineRule="auto"/>
        <w:rPr>
          <w:rFonts w:ascii="KG Be Still And Know" w:hAnsi="KG Be Still And Know"/>
        </w:rPr>
      </w:pPr>
      <w:r>
        <w:rPr>
          <w:rFonts w:ascii="KG Be Still And Know" w:hAnsi="KG Be Still And Know"/>
        </w:rPr>
        <w:t>4) Les produits céréaliers :</w:t>
      </w:r>
    </w:p>
    <w:sectPr w:rsidR="0043044F" w:rsidRPr="0043044F" w:rsidSect="0043044F">
      <w:headerReference w:type="default" r:id="rId6"/>
      <w:footerReference w:type="default" r:id="rId7"/>
      <w:pgSz w:w="12240" w:h="15840"/>
      <w:pgMar w:top="720" w:right="720" w:bottom="720" w:left="72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511" w:rsidRDefault="00525511" w:rsidP="00E52D8E">
      <w:pPr>
        <w:spacing w:after="0" w:line="240" w:lineRule="auto"/>
      </w:pPr>
      <w:r>
        <w:separator/>
      </w:r>
    </w:p>
  </w:endnote>
  <w:endnote w:type="continuationSeparator" w:id="0">
    <w:p w:rsidR="00525511" w:rsidRDefault="00525511" w:rsidP="00E52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G Be Still And Know">
    <w:altName w:val="KG Be Still And Know"/>
    <w:panose1 w:val="02000503000000020004"/>
    <w:charset w:val="00"/>
    <w:family w:val="auto"/>
    <w:pitch w:val="variable"/>
    <w:sig w:usb0="A000002F" w:usb1="00000042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D8E" w:rsidRPr="00E52D8E" w:rsidRDefault="00E52D8E">
    <w:pPr>
      <w:pStyle w:val="Footer"/>
    </w:pPr>
    <w:r>
      <w:ptab w:relativeTo="margin" w:alignment="center" w:leader="none"/>
    </w:r>
    <w:r>
      <w:ptab w:relativeTo="margin" w:alignment="right" w:leader="none"/>
    </w:r>
    <w:r>
      <w:t>Fait par Joanie Hubert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511" w:rsidRDefault="00525511" w:rsidP="00E52D8E">
      <w:pPr>
        <w:spacing w:after="0" w:line="240" w:lineRule="auto"/>
      </w:pPr>
      <w:r>
        <w:separator/>
      </w:r>
    </w:p>
  </w:footnote>
  <w:footnote w:type="continuationSeparator" w:id="0">
    <w:p w:rsidR="00525511" w:rsidRDefault="00525511" w:rsidP="00E52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D8E" w:rsidRDefault="00E52D8E">
    <w:pPr>
      <w:pStyle w:val="Header"/>
    </w:pPr>
    <w:r>
      <w:t>Nom : _____________________________  et ____________________________________</w:t>
    </w:r>
  </w:p>
  <w:p w:rsidR="00E52D8E" w:rsidRDefault="00E52D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14"/>
    <w:rsid w:val="002A1114"/>
    <w:rsid w:val="0043044F"/>
    <w:rsid w:val="00525511"/>
    <w:rsid w:val="007A625E"/>
    <w:rsid w:val="009342FF"/>
    <w:rsid w:val="00A32B40"/>
    <w:rsid w:val="00CB07CE"/>
    <w:rsid w:val="00D1069F"/>
    <w:rsid w:val="00E5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CF4F9-590F-4DF9-9118-BABFE900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11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A11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1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A11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30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2D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D8E"/>
  </w:style>
  <w:style w:type="paragraph" w:styleId="Footer">
    <w:name w:val="footer"/>
    <w:basedOn w:val="Normal"/>
    <w:link w:val="FooterChar"/>
    <w:uiPriority w:val="99"/>
    <w:unhideWhenUsed/>
    <w:rsid w:val="00E52D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2673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Joanie Hubert</dc:creator>
  <cp:keywords/>
  <dc:description/>
  <cp:lastModifiedBy>Joanie Hubert</cp:lastModifiedBy>
  <cp:revision>4</cp:revision>
  <dcterms:created xsi:type="dcterms:W3CDTF">2015-10-24T20:51:00Z</dcterms:created>
  <dcterms:modified xsi:type="dcterms:W3CDTF">2015-11-12T14:42:00Z</dcterms:modified>
</cp:coreProperties>
</file>