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60" w:rsidRPr="00AB0063" w:rsidRDefault="00E809B7" w:rsidP="00030060">
      <w:pPr>
        <w:jc w:val="center"/>
        <w:rPr>
          <w:rFonts w:ascii="Bradley Hand ITC" w:hAnsi="Bradley Hand ITC"/>
          <w:sz w:val="52"/>
        </w:rPr>
      </w:pPr>
      <w:r>
        <w:rPr>
          <w:rFonts w:ascii="Bradley Hand ITC" w:hAnsi="Bradley Hand ITC"/>
          <w:noProof/>
          <w:sz w:val="52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5EA48" wp14:editId="42A9A313">
                <wp:simplePos x="0" y="0"/>
                <wp:positionH relativeFrom="column">
                  <wp:posOffset>866775</wp:posOffset>
                </wp:positionH>
                <wp:positionV relativeFrom="paragraph">
                  <wp:posOffset>-647700</wp:posOffset>
                </wp:positionV>
                <wp:extent cx="4095750" cy="12192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060" w:rsidRPr="00AB0063" w:rsidRDefault="00030060" w:rsidP="00E809B7">
                            <w:pPr>
                              <w:spacing w:line="240" w:lineRule="auto"/>
                              <w:jc w:val="center"/>
                              <w:rPr>
                                <w:rFonts w:ascii="Sebran3" w:hAnsi="Sebran3"/>
                                <w:sz w:val="44"/>
                              </w:rPr>
                            </w:pPr>
                            <w:r w:rsidRPr="00AB0063">
                              <w:rPr>
                                <w:rFonts w:ascii="Sebran3" w:hAnsi="Sebran3"/>
                                <w:sz w:val="44"/>
                              </w:rPr>
                              <w:t xml:space="preserve">Ateliers </w:t>
                            </w:r>
                          </w:p>
                          <w:p w:rsidR="00030060" w:rsidRDefault="00030060" w:rsidP="00E809B7">
                            <w:pPr>
                              <w:spacing w:line="240" w:lineRule="auto"/>
                              <w:jc w:val="center"/>
                              <w:rPr>
                                <w:rFonts w:ascii="Sebran3" w:hAnsi="Sebran3"/>
                                <w:sz w:val="44"/>
                                <w:u w:val="single"/>
                              </w:rPr>
                            </w:pPr>
                            <w:r w:rsidRPr="00AB0063">
                              <w:rPr>
                                <w:rFonts w:ascii="Sebran3" w:hAnsi="Sebran3"/>
                                <w:sz w:val="44"/>
                                <w:u w:val="single"/>
                              </w:rPr>
                              <w:t>Motricité globale et fine</w:t>
                            </w:r>
                          </w:p>
                          <w:p w:rsidR="00D56A2B" w:rsidRPr="00AB0063" w:rsidRDefault="00D56A2B" w:rsidP="00030060">
                            <w:pPr>
                              <w:jc w:val="center"/>
                              <w:rPr>
                                <w:rFonts w:ascii="Sebran3" w:hAnsi="Sebran3"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rFonts w:ascii="Sebran3" w:hAnsi="Sebran3"/>
                                <w:sz w:val="44"/>
                                <w:u w:val="single"/>
                              </w:rPr>
                              <w:t xml:space="preserve">   </w:t>
                            </w:r>
                          </w:p>
                          <w:p w:rsidR="00030060" w:rsidRDefault="00D56A2B" w:rsidP="00030060">
                            <w:r>
                              <w:t xml:space="preserve">  </w:t>
                            </w:r>
                          </w:p>
                          <w:p w:rsidR="00D56A2B" w:rsidRDefault="00D56A2B" w:rsidP="00030060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68.25pt;margin-top:-51pt;width:322.5pt;height:9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" filled="f" stroked="f" strokeweight=".5pt">
                <v:textbox>
                  <w:txbxContent>
                    <w:p w:rsidR="00030060" w:rsidRPr="00AB0063" w:rsidRDefault="00030060" w:rsidP="00E809B7">
                      <w:pPr>
                        <w:spacing w:line="240" w:lineRule="auto"/>
                        <w:jc w:val="center"/>
                        <w:rPr>
                          <w:rFonts w:ascii="Sebran3" w:hAnsi="Sebran3"/>
                          <w:sz w:val="44"/>
                        </w:rPr>
                      </w:pPr>
                      <w:r w:rsidRPr="00AB0063">
                        <w:rPr>
                          <w:rFonts w:ascii="Sebran3" w:hAnsi="Sebran3"/>
                          <w:sz w:val="44"/>
                        </w:rPr>
                        <w:t xml:space="preserve">Ateliers </w:t>
                      </w:r>
                    </w:p>
                    <w:p w:rsidR="00030060" w:rsidRDefault="00030060" w:rsidP="00E809B7">
                      <w:pPr>
                        <w:spacing w:line="240" w:lineRule="auto"/>
                        <w:jc w:val="center"/>
                        <w:rPr>
                          <w:rFonts w:ascii="Sebran3" w:hAnsi="Sebran3"/>
                          <w:sz w:val="44"/>
                          <w:u w:val="single"/>
                        </w:rPr>
                      </w:pPr>
                      <w:r w:rsidRPr="00AB0063">
                        <w:rPr>
                          <w:rFonts w:ascii="Sebran3" w:hAnsi="Sebran3"/>
                          <w:sz w:val="44"/>
                          <w:u w:val="single"/>
                        </w:rPr>
                        <w:t>Motricité globale et fine</w:t>
                      </w:r>
                    </w:p>
                    <w:p w:rsidR="00D56A2B" w:rsidRPr="00AB0063" w:rsidRDefault="00D56A2B" w:rsidP="00030060">
                      <w:pPr>
                        <w:jc w:val="center"/>
                        <w:rPr>
                          <w:rFonts w:ascii="Sebran3" w:hAnsi="Sebran3"/>
                          <w:sz w:val="44"/>
                          <w:u w:val="single"/>
                        </w:rPr>
                      </w:pPr>
                      <w:r>
                        <w:rPr>
                          <w:rFonts w:ascii="Sebran3" w:hAnsi="Sebran3"/>
                          <w:sz w:val="44"/>
                          <w:u w:val="single"/>
                        </w:rPr>
                        <w:t xml:space="preserve">   </w:t>
                      </w:r>
                    </w:p>
                    <w:p w:rsidR="00030060" w:rsidRDefault="00D56A2B" w:rsidP="00030060">
                      <w:r>
                        <w:t xml:space="preserve">  </w:t>
                      </w:r>
                    </w:p>
                    <w:p w:rsidR="00D56A2B" w:rsidRDefault="00D56A2B" w:rsidP="00030060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30060" w:rsidRPr="00AB0063">
        <w:rPr>
          <w:rFonts w:ascii="Bradley Hand ITC" w:hAnsi="Bradley Hand ITC"/>
          <w:noProof/>
          <w:sz w:val="52"/>
          <w:lang w:eastAsia="fr-CA"/>
        </w:rPr>
        <w:drawing>
          <wp:anchor distT="0" distB="0" distL="114300" distR="114300" simplePos="0" relativeHeight="251660288" behindDoc="0" locked="0" layoutInCell="1" allowOverlap="1" wp14:anchorId="00E1DE5B" wp14:editId="741C035A">
            <wp:simplePos x="0" y="0"/>
            <wp:positionH relativeFrom="column">
              <wp:posOffset>4819650</wp:posOffset>
            </wp:positionH>
            <wp:positionV relativeFrom="paragraph">
              <wp:posOffset>-654404</wp:posOffset>
            </wp:positionV>
            <wp:extent cx="1183640" cy="1314450"/>
            <wp:effectExtent l="0" t="0" r="0" b="0"/>
            <wp:wrapNone/>
            <wp:docPr id="2" name="Image 2" descr="http://p1.storage.canalblog.com/11/79/738994/5256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1.storage.canalblog.com/11/79/738994/525644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060" w:rsidRPr="00AB0063">
        <w:rPr>
          <w:rFonts w:ascii="Bradley Hand ITC" w:hAnsi="Bradley Hand ITC"/>
          <w:noProof/>
          <w:sz w:val="52"/>
          <w:lang w:eastAsia="fr-CA"/>
        </w:rPr>
        <w:drawing>
          <wp:anchor distT="0" distB="0" distL="114300" distR="114300" simplePos="0" relativeHeight="251659264" behindDoc="0" locked="0" layoutInCell="1" allowOverlap="1" wp14:anchorId="71B979AC" wp14:editId="737DA91A">
            <wp:simplePos x="0" y="0"/>
            <wp:positionH relativeFrom="column">
              <wp:posOffset>-409575</wp:posOffset>
            </wp:positionH>
            <wp:positionV relativeFrom="paragraph">
              <wp:posOffset>-647065</wp:posOffset>
            </wp:positionV>
            <wp:extent cx="1428750" cy="1303655"/>
            <wp:effectExtent l="0" t="0" r="0" b="0"/>
            <wp:wrapNone/>
            <wp:docPr id="1" name="Image 1" descr="http://recitpresco.qc.ca/sites/default/files/imagecache/grand/album/matieres-soclaires/gymnastique-recitpresco-cl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itpresco.qc.ca/sites/default/files/imagecache/grand/album/matieres-soclaires/gymnastique-recitpresco-cl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060" w:rsidRPr="00366916" w:rsidRDefault="00E809B7" w:rsidP="00D56A2B">
      <w:pPr>
        <w:jc w:val="center"/>
        <w:rPr>
          <w:rFonts w:ascii="Sebran3" w:hAnsi="Sebran3"/>
          <w:sz w:val="20"/>
        </w:rPr>
      </w:pPr>
      <w:r w:rsidRPr="00E809B7">
        <w:rPr>
          <w:rFonts w:ascii="Sebran3" w:hAnsi="Sebran3"/>
          <w:sz w:val="20"/>
        </w:rPr>
        <w:t xml:space="preserve">        </w:t>
      </w:r>
      <w:r w:rsidR="00030060" w:rsidRPr="00D56A2B">
        <w:rPr>
          <w:rFonts w:ascii="Sebran3" w:hAnsi="Sebran3"/>
          <w:sz w:val="20"/>
          <w:highlight w:val="yellow"/>
        </w:rPr>
        <w:t>Bloc 2  (Réalisation en classe)</w:t>
      </w:r>
    </w:p>
    <w:p w:rsidR="00030060" w:rsidRDefault="00030060" w:rsidP="00030060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Jeu A</w:t>
      </w:r>
      <w:r>
        <w:rPr>
          <w:rFonts w:ascii="Sebran3" w:hAnsi="Sebran3"/>
          <w:b/>
          <w:sz w:val="20"/>
        </w:rPr>
        <w:t xml:space="preserve"> </w:t>
      </w:r>
      <w:r w:rsidR="006750A0">
        <w:rPr>
          <w:rFonts w:ascii="Sebran3" w:hAnsi="Sebran3"/>
          <w:sz w:val="20"/>
        </w:rPr>
        <w:t>‘’Bobinette’’</w:t>
      </w:r>
      <w:bookmarkStart w:id="0" w:name="_GoBack"/>
      <w:bookmarkEnd w:id="0"/>
    </w:p>
    <w:p w:rsidR="00030060" w:rsidRPr="00030060" w:rsidRDefault="00030060" w:rsidP="00030060">
      <w:p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 xml:space="preserve">4 joueurs </w:t>
      </w:r>
    </w:p>
    <w:p w:rsidR="00030060" w:rsidRPr="00366916" w:rsidRDefault="00030060" w:rsidP="00030060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Matériel :</w:t>
      </w:r>
      <w:r w:rsidRPr="00366916">
        <w:rPr>
          <w:rFonts w:ascii="Sebran3" w:hAnsi="Sebran3"/>
          <w:sz w:val="20"/>
        </w:rPr>
        <w:t xml:space="preserve"> </w:t>
      </w:r>
      <w:r>
        <w:rPr>
          <w:rFonts w:ascii="Sebran3" w:hAnsi="Sebran3"/>
          <w:sz w:val="20"/>
        </w:rPr>
        <w:t>Bobines de fils (4), ficelles de laine (4 de mêmes longueurs), ruban adhésif</w:t>
      </w:r>
    </w:p>
    <w:p w:rsidR="00030060" w:rsidRDefault="00030060" w:rsidP="00030060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Intention :</w:t>
      </w:r>
      <w:r w:rsidRPr="00366916">
        <w:rPr>
          <w:rFonts w:ascii="Sebran3" w:hAnsi="Sebran3"/>
          <w:sz w:val="20"/>
        </w:rPr>
        <w:t xml:space="preserve"> </w:t>
      </w:r>
      <w:r>
        <w:rPr>
          <w:rFonts w:ascii="Sebran3" w:hAnsi="Sebran3"/>
          <w:sz w:val="20"/>
        </w:rPr>
        <w:t>Coordination, concentration (résistance)</w:t>
      </w:r>
    </w:p>
    <w:p w:rsidR="00030060" w:rsidRPr="00366916" w:rsidRDefault="00030060" w:rsidP="00030060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Préparation :</w:t>
      </w:r>
    </w:p>
    <w:p w:rsidR="00030060" w:rsidRPr="00366916" w:rsidRDefault="00030060" w:rsidP="00030060">
      <w:pPr>
        <w:pStyle w:val="Paragraphedeliste"/>
        <w:numPr>
          <w:ilvl w:val="0"/>
          <w:numId w:val="1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Coller, à l’aide de ruban adhésif, le bout de la ficelle sur la bobine de fil.</w:t>
      </w:r>
    </w:p>
    <w:p w:rsidR="00030060" w:rsidRPr="00366916" w:rsidRDefault="00030060" w:rsidP="00030060">
      <w:pPr>
        <w:pStyle w:val="Paragraphedeliste"/>
        <w:ind w:left="0"/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Réalisation :</w:t>
      </w:r>
    </w:p>
    <w:p w:rsidR="00EF6C54" w:rsidRPr="00030060" w:rsidRDefault="00030060" w:rsidP="00030060">
      <w:pPr>
        <w:pStyle w:val="Paragraphedeliste"/>
        <w:numPr>
          <w:ilvl w:val="0"/>
          <w:numId w:val="2"/>
        </w:numPr>
        <w:rPr>
          <w:u w:val="single"/>
        </w:rPr>
      </w:pPr>
      <w:r w:rsidRPr="00030060">
        <w:rPr>
          <w:rFonts w:ascii="Sebran3" w:hAnsi="Sebran3"/>
          <w:noProof/>
          <w:sz w:val="20"/>
          <w:lang w:eastAsia="fr-CA"/>
        </w:rPr>
        <w:t xml:space="preserve"> </w:t>
      </w:r>
      <w:r w:rsidR="00D56A2B">
        <w:rPr>
          <w:rFonts w:ascii="Sebran3" w:hAnsi="Sebran3"/>
          <w:noProof/>
          <w:sz w:val="20"/>
          <w:lang w:eastAsia="fr-CA"/>
        </w:rPr>
        <w:t>L’élève doit rouler</w:t>
      </w:r>
      <w:r>
        <w:rPr>
          <w:rFonts w:ascii="Sebran3" w:hAnsi="Sebran3"/>
          <w:noProof/>
          <w:sz w:val="20"/>
          <w:lang w:eastAsia="fr-CA"/>
        </w:rPr>
        <w:t xml:space="preserve"> la laine autour des bobines de fil.</w:t>
      </w:r>
    </w:p>
    <w:p w:rsidR="00030060" w:rsidRPr="00030060" w:rsidRDefault="00030060" w:rsidP="00030060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noProof/>
          <w:sz w:val="20"/>
          <w:lang w:eastAsia="fr-CA"/>
        </w:rPr>
        <w:t>Il doit le faire avec la main gauche ET la main droite.</w:t>
      </w:r>
    </w:p>
    <w:p w:rsidR="00030060" w:rsidRDefault="00897E52" w:rsidP="00030060">
      <w:pPr>
        <w:pStyle w:val="Paragraphedeliste"/>
        <w:rPr>
          <w:rFonts w:ascii="Sebran3" w:hAnsi="Sebran3"/>
          <w:noProof/>
          <w:sz w:val="20"/>
          <w:lang w:eastAsia="fr-CA"/>
        </w:rPr>
      </w:pP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-142876</wp:posOffset>
                </wp:positionH>
                <wp:positionV relativeFrom="paragraph">
                  <wp:posOffset>190500</wp:posOffset>
                </wp:positionV>
                <wp:extent cx="601027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15pt" to="46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" strokecolor="black [3040]"/>
            </w:pict>
          </mc:Fallback>
        </mc:AlternateContent>
      </w:r>
    </w:p>
    <w:p w:rsidR="00030060" w:rsidRDefault="00030060" w:rsidP="00030060">
      <w:pPr>
        <w:rPr>
          <w:rFonts w:ascii="Sebran3" w:hAnsi="Sebran3"/>
          <w:sz w:val="20"/>
        </w:rPr>
      </w:pPr>
      <w:r>
        <w:rPr>
          <w:rFonts w:ascii="Sebran3" w:hAnsi="Sebran3"/>
          <w:b/>
          <w:sz w:val="20"/>
        </w:rPr>
        <w:t xml:space="preserve">Jeu B </w:t>
      </w:r>
      <w:r>
        <w:rPr>
          <w:rFonts w:ascii="Sebran3" w:hAnsi="Sebran3"/>
          <w:sz w:val="20"/>
        </w:rPr>
        <w:t>‘’Envolée de feuilles’’</w:t>
      </w:r>
    </w:p>
    <w:p w:rsidR="00030060" w:rsidRPr="00030060" w:rsidRDefault="00030060" w:rsidP="00030060">
      <w:p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 xml:space="preserve">4 joueurs </w:t>
      </w:r>
    </w:p>
    <w:p w:rsidR="00030060" w:rsidRPr="00366916" w:rsidRDefault="00030060" w:rsidP="00030060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Matériel :</w:t>
      </w:r>
      <w:r w:rsidRPr="00366916">
        <w:rPr>
          <w:rFonts w:ascii="Sebran3" w:hAnsi="Sebran3"/>
          <w:sz w:val="20"/>
        </w:rPr>
        <w:t xml:space="preserve"> </w:t>
      </w:r>
      <w:r>
        <w:rPr>
          <w:rFonts w:ascii="Sebran3" w:hAnsi="Sebran3"/>
          <w:sz w:val="20"/>
        </w:rPr>
        <w:t>Pailles (une pour chaque élève), feuilles, cordes ou cônes (pour délimiter la ligne d’arrivée et de départ)</w:t>
      </w:r>
    </w:p>
    <w:p w:rsidR="00030060" w:rsidRDefault="00030060" w:rsidP="00030060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Intention :</w:t>
      </w:r>
      <w:r w:rsidRPr="00366916">
        <w:rPr>
          <w:rFonts w:ascii="Sebran3" w:hAnsi="Sebran3"/>
          <w:sz w:val="20"/>
        </w:rPr>
        <w:t xml:space="preserve"> </w:t>
      </w:r>
      <w:r>
        <w:rPr>
          <w:rFonts w:ascii="Sebran3" w:hAnsi="Sebran3"/>
          <w:sz w:val="20"/>
        </w:rPr>
        <w:t>Respiration, persévérance</w:t>
      </w:r>
    </w:p>
    <w:p w:rsidR="00030060" w:rsidRPr="00366916" w:rsidRDefault="00030060" w:rsidP="00030060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Préparation :</w:t>
      </w:r>
    </w:p>
    <w:p w:rsidR="00030060" w:rsidRPr="00366916" w:rsidRDefault="00030060" w:rsidP="00030060">
      <w:pPr>
        <w:pStyle w:val="Paragraphedeliste"/>
        <w:numPr>
          <w:ilvl w:val="0"/>
          <w:numId w:val="1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Coller la corde au sol pour délimiter la ligne d’arrivée (ou placer des cônes) et en coller une seconde pour indiquer la ligne de départ.</w:t>
      </w:r>
    </w:p>
    <w:p w:rsidR="00030060" w:rsidRPr="00366916" w:rsidRDefault="00030060" w:rsidP="00030060">
      <w:pPr>
        <w:pStyle w:val="Paragraphedeliste"/>
        <w:ind w:left="0"/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Réalisation :</w:t>
      </w:r>
    </w:p>
    <w:p w:rsidR="00030060" w:rsidRPr="00030060" w:rsidRDefault="00030060" w:rsidP="00030060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noProof/>
          <w:sz w:val="20"/>
          <w:lang w:eastAsia="fr-CA"/>
        </w:rPr>
        <w:t>Les élèves doivent se placer à la ligne de départ (ventre au sol)</w:t>
      </w:r>
    </w:p>
    <w:p w:rsidR="00030060" w:rsidRPr="00897E52" w:rsidRDefault="00030060" w:rsidP="00030060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noProof/>
          <w:sz w:val="20"/>
          <w:lang w:eastAsia="fr-CA"/>
        </w:rPr>
        <w:t>Ils prennent la paille</w:t>
      </w:r>
      <w:r w:rsidR="00897E52">
        <w:rPr>
          <w:rFonts w:ascii="Sebran3" w:hAnsi="Sebran3"/>
          <w:noProof/>
          <w:sz w:val="20"/>
          <w:lang w:eastAsia="fr-CA"/>
        </w:rPr>
        <w:t xml:space="preserve"> dans leur main et souffle sur les feuilles afin de les faire avancer.</w:t>
      </w:r>
    </w:p>
    <w:p w:rsidR="00D56A2B" w:rsidRPr="00D56A2B" w:rsidRDefault="00897E52" w:rsidP="00030060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noProof/>
          <w:sz w:val="20"/>
          <w:lang w:eastAsia="fr-CA"/>
        </w:rPr>
        <w:t xml:space="preserve">Le but est que notre feuille arrive en premier à la ligne d’arrivée. </w:t>
      </w:r>
    </w:p>
    <w:p w:rsidR="00897E52" w:rsidRPr="00897E52" w:rsidRDefault="00897E52" w:rsidP="00030060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noProof/>
          <w:sz w:val="20"/>
          <w:lang w:eastAsia="fr-CA"/>
        </w:rPr>
        <w:t>Répéter</w:t>
      </w:r>
    </w:p>
    <w:p w:rsidR="00897E52" w:rsidRDefault="00897E52" w:rsidP="00897E52">
      <w:pPr>
        <w:pStyle w:val="Paragraphedeliste"/>
        <w:rPr>
          <w:u w:val="single"/>
        </w:rPr>
      </w:pPr>
    </w:p>
    <w:p w:rsidR="00897E52" w:rsidRDefault="00897E52" w:rsidP="00897E52">
      <w:pPr>
        <w:rPr>
          <w:rFonts w:ascii="Sebran3" w:hAnsi="Sebran3"/>
          <w:sz w:val="20"/>
        </w:rPr>
      </w:pPr>
      <w:r>
        <w:rPr>
          <w:rFonts w:ascii="Sebran3" w:hAnsi="Sebran3"/>
          <w:b/>
          <w:sz w:val="20"/>
        </w:rPr>
        <w:lastRenderedPageBreak/>
        <w:t xml:space="preserve">Jeu C </w:t>
      </w:r>
      <w:r w:rsidR="00D21BE5">
        <w:rPr>
          <w:rFonts w:ascii="Sebran3" w:hAnsi="Sebran3"/>
          <w:sz w:val="20"/>
        </w:rPr>
        <w:t>‘’Cueillette de feuilles d’automne</w:t>
      </w:r>
      <w:r>
        <w:rPr>
          <w:rFonts w:ascii="Sebran3" w:hAnsi="Sebran3"/>
          <w:sz w:val="20"/>
        </w:rPr>
        <w:t>‘’</w:t>
      </w:r>
    </w:p>
    <w:p w:rsidR="00897E52" w:rsidRPr="00030060" w:rsidRDefault="00897E52" w:rsidP="00897E52">
      <w:p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 xml:space="preserve">4 joueurs </w:t>
      </w:r>
      <w:r w:rsidR="0076107F">
        <w:rPr>
          <w:rFonts w:ascii="Sebran3" w:hAnsi="Sebran3"/>
          <w:sz w:val="20"/>
        </w:rPr>
        <w:t>(deux équipes de deux joueurs)</w:t>
      </w:r>
    </w:p>
    <w:p w:rsidR="00897E52" w:rsidRPr="00366916" w:rsidRDefault="00897E52" w:rsidP="00897E52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Matériel</w:t>
      </w:r>
      <w:r w:rsidR="0076107F">
        <w:rPr>
          <w:rFonts w:ascii="Sebran3" w:hAnsi="Sebran3"/>
          <w:b/>
          <w:sz w:val="20"/>
        </w:rPr>
        <w:t xml:space="preserve"> : </w:t>
      </w:r>
      <w:r w:rsidR="0076107F">
        <w:rPr>
          <w:rFonts w:ascii="Sebran3" w:hAnsi="Sebran3"/>
          <w:sz w:val="20"/>
        </w:rPr>
        <w:t>Cartes à piger, plaquette de jeu, pictogrammes de feuilles d’automne</w:t>
      </w:r>
    </w:p>
    <w:p w:rsidR="00897E52" w:rsidRDefault="00897E52" w:rsidP="00897E52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Intention :</w:t>
      </w:r>
      <w:r w:rsidRPr="00366916">
        <w:rPr>
          <w:rFonts w:ascii="Sebran3" w:hAnsi="Sebran3"/>
          <w:sz w:val="20"/>
        </w:rPr>
        <w:t xml:space="preserve"> </w:t>
      </w:r>
      <w:r w:rsidR="0076107F">
        <w:rPr>
          <w:rFonts w:ascii="Sebran3" w:hAnsi="Sebran3"/>
          <w:sz w:val="20"/>
        </w:rPr>
        <w:t>Compter, motricité fine, coopération</w:t>
      </w:r>
    </w:p>
    <w:p w:rsidR="00897E52" w:rsidRPr="00366916" w:rsidRDefault="00897E52" w:rsidP="00897E52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Préparation :</w:t>
      </w:r>
    </w:p>
    <w:p w:rsidR="00897E52" w:rsidRPr="00366916" w:rsidRDefault="0076107F" w:rsidP="00897E52">
      <w:pPr>
        <w:pStyle w:val="Paragraphedeliste"/>
        <w:numPr>
          <w:ilvl w:val="0"/>
          <w:numId w:val="1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Placer le matériel à la table.</w:t>
      </w:r>
    </w:p>
    <w:p w:rsidR="00897E52" w:rsidRPr="00366916" w:rsidRDefault="00897E52" w:rsidP="00897E52">
      <w:pPr>
        <w:pStyle w:val="Paragraphedeliste"/>
        <w:ind w:left="0"/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Réalisation :</w:t>
      </w:r>
    </w:p>
    <w:p w:rsidR="00897E52" w:rsidRPr="0076107F" w:rsidRDefault="0076107F" w:rsidP="00897E52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sz w:val="20"/>
        </w:rPr>
        <w:t>À tour de rôle, les élèves pigent une carte. Cette carte indiquera le nombre de feuilles à ajouter ou à enlever sur la plaquette de jeu.</w:t>
      </w:r>
    </w:p>
    <w:p w:rsidR="0076107F" w:rsidRPr="0076107F" w:rsidRDefault="0076107F" w:rsidP="00897E52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sz w:val="20"/>
        </w:rPr>
        <w:t>Le but est de remplir la feuille.</w:t>
      </w:r>
    </w:p>
    <w:p w:rsidR="0076107F" w:rsidRPr="00E809B7" w:rsidRDefault="0076107F" w:rsidP="00897E52">
      <w:pPr>
        <w:pStyle w:val="Paragraphedeliste"/>
        <w:numPr>
          <w:ilvl w:val="0"/>
          <w:numId w:val="2"/>
        </w:numPr>
        <w:rPr>
          <w:u w:val="single"/>
        </w:rPr>
      </w:pPr>
      <w:r>
        <w:rPr>
          <w:rFonts w:ascii="Sebran3" w:hAnsi="Sebran3"/>
          <w:sz w:val="20"/>
        </w:rPr>
        <w:t>Lorsqu’ils ont terminé, les élèves recommencent jusqu’au signal d’arrêt de l’enseignant(e).</w:t>
      </w:r>
    </w:p>
    <w:p w:rsidR="00E809B7" w:rsidRDefault="00E809B7" w:rsidP="00E809B7">
      <w:pPr>
        <w:pStyle w:val="Paragraphedeliste"/>
        <w:rPr>
          <w:u w:val="single"/>
        </w:rPr>
      </w:pPr>
    </w:p>
    <w:p w:rsidR="00E809B7" w:rsidRPr="006750A0" w:rsidRDefault="00E809B7" w:rsidP="00E809B7">
      <w:pPr>
        <w:pStyle w:val="Paragraphedeliste"/>
        <w:rPr>
          <w:u w:val="single"/>
        </w:rPr>
      </w:pPr>
      <w:r>
        <w:rPr>
          <w:rFonts w:ascii="Sebran3" w:hAnsi="Sebran3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88710" wp14:editId="09B249C2">
                <wp:simplePos x="0" y="0"/>
                <wp:positionH relativeFrom="column">
                  <wp:posOffset>-47625</wp:posOffset>
                </wp:positionH>
                <wp:positionV relativeFrom="paragraph">
                  <wp:posOffset>123825</wp:posOffset>
                </wp:positionV>
                <wp:extent cx="6010275" cy="0"/>
                <wp:effectExtent l="0" t="0" r="952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9.75pt" to="469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" strokecolor="black [3040]"/>
            </w:pict>
          </mc:Fallback>
        </mc:AlternateContent>
      </w:r>
    </w:p>
    <w:p w:rsidR="006750A0" w:rsidRDefault="006750A0" w:rsidP="006750A0">
      <w:pPr>
        <w:pStyle w:val="Paragraphedeliste"/>
        <w:rPr>
          <w:u w:val="single"/>
        </w:rPr>
      </w:pPr>
    </w:p>
    <w:p w:rsidR="006750A0" w:rsidRDefault="006750A0" w:rsidP="006750A0">
      <w:pPr>
        <w:rPr>
          <w:rFonts w:ascii="Sebran3" w:hAnsi="Sebran3"/>
          <w:sz w:val="20"/>
        </w:rPr>
      </w:pPr>
      <w:r>
        <w:rPr>
          <w:rFonts w:ascii="Sebran3" w:hAnsi="Sebran3"/>
          <w:b/>
          <w:sz w:val="20"/>
        </w:rPr>
        <w:t xml:space="preserve">Jeu D </w:t>
      </w:r>
      <w:r>
        <w:rPr>
          <w:rFonts w:ascii="Sebran3" w:hAnsi="Sebran3"/>
          <w:sz w:val="20"/>
        </w:rPr>
        <w:t>‘’Planète’’</w:t>
      </w:r>
    </w:p>
    <w:p w:rsidR="00E809B7" w:rsidRPr="00030060" w:rsidRDefault="00E809B7" w:rsidP="006750A0">
      <w:pPr>
        <w:rPr>
          <w:rFonts w:ascii="Sebran3" w:hAnsi="Sebran3"/>
          <w:sz w:val="20"/>
        </w:rPr>
      </w:pPr>
      <w:r>
        <w:rPr>
          <w:rFonts w:ascii="Sebran3" w:hAnsi="Sebran3"/>
          <w:sz w:val="20"/>
        </w:rPr>
        <w:t>*Équipe de deux (min), 3 également possible.</w:t>
      </w:r>
    </w:p>
    <w:p w:rsidR="006750A0" w:rsidRPr="00F41D76" w:rsidRDefault="006750A0" w:rsidP="006750A0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Matériel</w:t>
      </w:r>
      <w:r>
        <w:rPr>
          <w:rFonts w:ascii="Sebran3" w:hAnsi="Sebran3"/>
          <w:b/>
          <w:sz w:val="20"/>
        </w:rPr>
        <w:t xml:space="preserve"> : </w:t>
      </w:r>
      <w:r w:rsidR="00F41D76">
        <w:rPr>
          <w:rFonts w:ascii="Sebran3" w:hAnsi="Sebran3"/>
          <w:sz w:val="20"/>
        </w:rPr>
        <w:t>Un ballon mousse</w:t>
      </w:r>
      <w:r w:rsidR="000E51B4">
        <w:rPr>
          <w:rFonts w:ascii="Sebran3" w:hAnsi="Sebran3"/>
          <w:sz w:val="20"/>
        </w:rPr>
        <w:t>/balle</w:t>
      </w:r>
      <w:r w:rsidR="00F41D76">
        <w:rPr>
          <w:rFonts w:ascii="Sebran3" w:hAnsi="Sebran3"/>
          <w:sz w:val="20"/>
        </w:rPr>
        <w:t xml:space="preserve"> par élève</w:t>
      </w:r>
      <w:r w:rsidR="003D6C1C">
        <w:rPr>
          <w:rFonts w:ascii="Sebran3" w:hAnsi="Sebran3"/>
          <w:sz w:val="20"/>
        </w:rPr>
        <w:t>, roulettes des parties du corps</w:t>
      </w:r>
    </w:p>
    <w:p w:rsidR="006750A0" w:rsidRDefault="006750A0" w:rsidP="006750A0">
      <w:pPr>
        <w:rPr>
          <w:rFonts w:ascii="Sebran3" w:hAnsi="Sebran3"/>
          <w:sz w:val="20"/>
        </w:rPr>
      </w:pPr>
      <w:r w:rsidRPr="00366916">
        <w:rPr>
          <w:rFonts w:ascii="Sebran3" w:hAnsi="Sebran3"/>
          <w:b/>
          <w:sz w:val="20"/>
        </w:rPr>
        <w:t>Intention :</w:t>
      </w:r>
      <w:r w:rsidRPr="00366916">
        <w:rPr>
          <w:rFonts w:ascii="Sebran3" w:hAnsi="Sebran3"/>
          <w:sz w:val="20"/>
        </w:rPr>
        <w:t xml:space="preserve"> </w:t>
      </w:r>
      <w:r w:rsidR="00F41D76">
        <w:rPr>
          <w:rFonts w:ascii="Sebran3" w:hAnsi="Sebran3"/>
          <w:sz w:val="20"/>
        </w:rPr>
        <w:t>Connaissance des parties du corps, motricité globale</w:t>
      </w:r>
    </w:p>
    <w:p w:rsidR="006750A0" w:rsidRDefault="006750A0" w:rsidP="006750A0">
      <w:pPr>
        <w:rPr>
          <w:rFonts w:ascii="Sebran3" w:hAnsi="Sebran3"/>
          <w:b/>
          <w:sz w:val="20"/>
        </w:rPr>
      </w:pPr>
      <w:r w:rsidRPr="00366916">
        <w:rPr>
          <w:rFonts w:ascii="Sebran3" w:hAnsi="Sebran3"/>
          <w:b/>
          <w:sz w:val="20"/>
        </w:rPr>
        <w:t>Préparation :</w:t>
      </w:r>
    </w:p>
    <w:p w:rsidR="000E51B4" w:rsidRPr="000E51B4" w:rsidRDefault="000E51B4" w:rsidP="000E51B4">
      <w:pPr>
        <w:pStyle w:val="Paragraphedeliste"/>
        <w:numPr>
          <w:ilvl w:val="0"/>
          <w:numId w:val="3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Préparer le matériel (roulettes (2) et une balle par élève ou ballon mousse)</w:t>
      </w:r>
    </w:p>
    <w:p w:rsidR="00F40AEF" w:rsidRDefault="00E809B7" w:rsidP="00E809B7">
      <w:pPr>
        <w:pStyle w:val="Paragraphedeliste"/>
        <w:ind w:left="0"/>
        <w:rPr>
          <w:rFonts w:ascii="Sebran3" w:hAnsi="Sebran3"/>
          <w:b/>
          <w:sz w:val="20"/>
        </w:rPr>
      </w:pPr>
      <w:r>
        <w:rPr>
          <w:rFonts w:ascii="Sebran3" w:hAnsi="Sebran3"/>
          <w:b/>
          <w:sz w:val="20"/>
        </w:rPr>
        <w:t>Réalisation :</w:t>
      </w:r>
    </w:p>
    <w:p w:rsidR="00E809B7" w:rsidRPr="00E809B7" w:rsidRDefault="00E809B7" w:rsidP="00E809B7">
      <w:pPr>
        <w:pStyle w:val="Paragraphedeliste"/>
        <w:numPr>
          <w:ilvl w:val="0"/>
          <w:numId w:val="3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En équipe de deux, un des élèves prend la roulette et l’autre, une balle.</w:t>
      </w:r>
    </w:p>
    <w:p w:rsidR="00E809B7" w:rsidRPr="00E809B7" w:rsidRDefault="00E809B7" w:rsidP="00E809B7">
      <w:pPr>
        <w:pStyle w:val="Paragraphedeliste"/>
        <w:numPr>
          <w:ilvl w:val="0"/>
          <w:numId w:val="3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Le joueur ferme ses yeux et fait tourner la petite flèche de la roulette.</w:t>
      </w:r>
    </w:p>
    <w:p w:rsidR="00E809B7" w:rsidRPr="00E809B7" w:rsidRDefault="00E809B7" w:rsidP="00E809B7">
      <w:pPr>
        <w:pStyle w:val="Paragraphedeliste"/>
        <w:numPr>
          <w:ilvl w:val="0"/>
          <w:numId w:val="3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Lorsqu’il ouvre les yeux, il doit demander à son coéquipier de faire rouler la balle autour de la partie du corps sur laquelle se trouve la flèche.</w:t>
      </w:r>
    </w:p>
    <w:p w:rsidR="00E809B7" w:rsidRPr="00E809B7" w:rsidRDefault="00E809B7" w:rsidP="00E809B7">
      <w:pPr>
        <w:pStyle w:val="Paragraphedeliste"/>
        <w:numPr>
          <w:ilvl w:val="0"/>
          <w:numId w:val="3"/>
        </w:numPr>
        <w:rPr>
          <w:rFonts w:ascii="Sebran3" w:hAnsi="Sebran3"/>
          <w:b/>
          <w:sz w:val="20"/>
        </w:rPr>
      </w:pPr>
      <w:r>
        <w:rPr>
          <w:rFonts w:ascii="Sebran3" w:hAnsi="Sebran3"/>
          <w:sz w:val="20"/>
        </w:rPr>
        <w:t>Répéter quelques fois, puis changer de rôles.</w:t>
      </w:r>
    </w:p>
    <w:p w:rsidR="00F41D76" w:rsidRPr="00030060" w:rsidRDefault="00F41D76" w:rsidP="00F40AEF">
      <w:pPr>
        <w:pStyle w:val="Paragraphedeliste"/>
        <w:rPr>
          <w:u w:val="single"/>
        </w:rPr>
      </w:pPr>
    </w:p>
    <w:sectPr w:rsidR="00F41D76" w:rsidRPr="000300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bran3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B1"/>
      </v:shape>
    </w:pict>
  </w:numPicBullet>
  <w:abstractNum w:abstractNumId="0">
    <w:nsid w:val="18825E12"/>
    <w:multiLevelType w:val="hybridMultilevel"/>
    <w:tmpl w:val="D9AC38D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B18D8"/>
    <w:multiLevelType w:val="hybridMultilevel"/>
    <w:tmpl w:val="74289D6A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37591"/>
    <w:multiLevelType w:val="hybridMultilevel"/>
    <w:tmpl w:val="0ED42CE6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60"/>
    <w:rsid w:val="00030060"/>
    <w:rsid w:val="000E51B4"/>
    <w:rsid w:val="00133ED1"/>
    <w:rsid w:val="003D6C1C"/>
    <w:rsid w:val="00575499"/>
    <w:rsid w:val="006750A0"/>
    <w:rsid w:val="0076107F"/>
    <w:rsid w:val="00897E52"/>
    <w:rsid w:val="00907E66"/>
    <w:rsid w:val="00D21BE5"/>
    <w:rsid w:val="00D56A2B"/>
    <w:rsid w:val="00E809B7"/>
    <w:rsid w:val="00EF6C54"/>
    <w:rsid w:val="00F40AEF"/>
    <w:rsid w:val="00F4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0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F781-1946-4F17-95F5-FF8C088D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2015-10-06T18:08:00Z</dcterms:created>
  <dcterms:modified xsi:type="dcterms:W3CDTF">2015-10-07T17:10:00Z</dcterms:modified>
</cp:coreProperties>
</file>