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Parchemin" color2="black" type="tile"/>
    </v:background>
  </w:background>
  <w:body>
    <w:p w:rsidR="00B57B4A" w:rsidRDefault="00520700" w:rsidP="00EE32CB">
      <w:pPr>
        <w:pStyle w:val="NormalWeb"/>
        <w:spacing w:after="0" w:afterAutospacing="0"/>
        <w:ind w:left="708" w:firstLine="708"/>
        <w:rPr>
          <w:rFonts w:ascii="Yorkshire" w:hAnsi="Yorkshire"/>
          <w:sz w:val="36"/>
          <w:szCs w:val="36"/>
        </w:rPr>
      </w:pPr>
      <w:r w:rsidRPr="00520700">
        <w:rPr>
          <w:rFonts w:ascii="Yorkshire" w:hAnsi="Yorkshire"/>
          <w:noProof/>
          <w:sz w:val="36"/>
          <w:szCs w:val="36"/>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alt="Description : Parchemin" style="position:absolute;left:0;text-align:left;margin-left:-57.55pt;margin-top:-45.1pt;width:574pt;height:793.45pt;z-index:-251658752;visibility:visib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" adj="1127" strokecolor="black [3213]">
            <v:fill r:id="rId3" o:title="Parchemin" rotate="t" type="tile"/>
            <v:textbox style="layout-flow:vertical-ideographic"/>
          </v:shape>
        </w:pict>
      </w:r>
    </w:p>
    <w:p w:rsidR="00DC0503" w:rsidRPr="00996B2F" w:rsidRDefault="001826A1" w:rsidP="001826A1">
      <w:pPr>
        <w:spacing w:before="0" w:after="0" w:line="240" w:lineRule="auto"/>
        <w:jc w:val="both"/>
        <w:rPr>
          <w:rFonts w:ascii="Comic Sans MS" w:hAnsi="Comic Sans MS"/>
        </w:rPr>
      </w:pPr>
      <w:r w:rsidRPr="00996B2F">
        <w:rPr>
          <w:rFonts w:ascii="Comic Sans MS" w:hAnsi="Comic Sans MS"/>
        </w:rPr>
        <w:t xml:space="preserve">Bonjour toi, </w:t>
      </w:r>
    </w:p>
    <w:p w:rsidR="001826A1" w:rsidRPr="00996B2F" w:rsidRDefault="001826A1" w:rsidP="001826A1">
      <w:pPr>
        <w:spacing w:before="0" w:after="0" w:line="240" w:lineRule="auto"/>
        <w:jc w:val="both"/>
        <w:rPr>
          <w:rFonts w:ascii="Comic Sans MS" w:hAnsi="Comic Sans MS"/>
        </w:rPr>
      </w:pPr>
    </w:p>
    <w:p w:rsidR="001826A1" w:rsidRPr="00996B2F" w:rsidRDefault="001826A1" w:rsidP="001826A1">
      <w:pPr>
        <w:spacing w:before="0" w:after="0" w:line="240" w:lineRule="auto"/>
        <w:jc w:val="both"/>
        <w:rPr>
          <w:rFonts w:ascii="Comic Sans MS" w:hAnsi="Comic Sans MS"/>
        </w:rPr>
      </w:pPr>
      <w:r w:rsidRPr="00996B2F">
        <w:rPr>
          <w:rFonts w:ascii="Comic Sans MS" w:hAnsi="Comic Sans MS"/>
        </w:rPr>
        <w:t xml:space="preserve">Comment vas-tu ? Est-ce que tu passes une belle semaine ? J'espère que tu as eu du plaisir à réaliser les différents sketchs sur la résolution de conflits. </w:t>
      </w:r>
      <w:r w:rsidR="00996B2F" w:rsidRPr="00996B2F">
        <w:rPr>
          <w:rFonts w:ascii="Comic Sans MS" w:hAnsi="Comic Sans MS"/>
        </w:rPr>
        <w:t>Madame Marie-Pierre m'a dit qu'elle devait en recommencer quelques-uns parce que certains amis n'étaient pas très sérieux. Tu sais, je ne suis pas vraiment fier de toi. Ici, en France, nous sommes des élèves très sérieux. J'espère que cela t'aidera</w:t>
      </w:r>
      <w:r w:rsidRPr="00996B2F">
        <w:rPr>
          <w:rFonts w:ascii="Comic Sans MS" w:hAnsi="Comic Sans MS"/>
        </w:rPr>
        <w:t xml:space="preserve"> à mieux gérer les conflits que t</w:t>
      </w:r>
      <w:r w:rsidR="00996B2F" w:rsidRPr="00996B2F">
        <w:rPr>
          <w:rFonts w:ascii="Comic Sans MS" w:hAnsi="Comic Sans MS"/>
        </w:rPr>
        <w:t>u rencontrera</w:t>
      </w:r>
      <w:r w:rsidR="00996B2F">
        <w:rPr>
          <w:rFonts w:ascii="Comic Sans MS" w:hAnsi="Comic Sans MS"/>
        </w:rPr>
        <w:t xml:space="preserve">s </w:t>
      </w:r>
      <w:r w:rsidR="00996B2F" w:rsidRPr="00996B2F">
        <w:rPr>
          <w:rFonts w:ascii="Comic Sans MS" w:hAnsi="Comic Sans MS"/>
        </w:rPr>
        <w:t>durant les</w:t>
      </w:r>
      <w:r w:rsidRPr="00996B2F">
        <w:rPr>
          <w:rFonts w:ascii="Comic Sans MS" w:hAnsi="Comic Sans MS"/>
        </w:rPr>
        <w:t xml:space="preserve"> </w:t>
      </w:r>
      <w:r w:rsidR="00996B2F" w:rsidRPr="00996B2F">
        <w:rPr>
          <w:rFonts w:ascii="Comic Sans MS" w:hAnsi="Comic Sans MS"/>
        </w:rPr>
        <w:t xml:space="preserve">prochaines </w:t>
      </w:r>
      <w:r w:rsidRPr="00996B2F">
        <w:rPr>
          <w:rFonts w:ascii="Comic Sans MS" w:hAnsi="Comic Sans MS"/>
        </w:rPr>
        <w:t>semaine</w:t>
      </w:r>
      <w:r w:rsidR="00996B2F" w:rsidRPr="00996B2F">
        <w:rPr>
          <w:rFonts w:ascii="Comic Sans MS" w:hAnsi="Comic Sans MS"/>
        </w:rPr>
        <w:t>s</w:t>
      </w:r>
      <w:r w:rsidRPr="00996B2F">
        <w:rPr>
          <w:rFonts w:ascii="Comic Sans MS" w:hAnsi="Comic Sans MS"/>
        </w:rPr>
        <w:t xml:space="preserve"> ?</w:t>
      </w:r>
    </w:p>
    <w:p w:rsidR="001826A1" w:rsidRPr="00996B2F" w:rsidRDefault="001826A1" w:rsidP="001826A1">
      <w:pPr>
        <w:spacing w:before="0" w:after="0" w:line="240" w:lineRule="auto"/>
        <w:jc w:val="both"/>
        <w:rPr>
          <w:rFonts w:ascii="Comic Sans MS" w:hAnsi="Comic Sans MS"/>
        </w:rPr>
      </w:pPr>
    </w:p>
    <w:p w:rsidR="000F15CB" w:rsidRPr="00996B2F" w:rsidRDefault="001826A1" w:rsidP="001826A1">
      <w:pPr>
        <w:spacing w:before="0" w:after="0" w:line="240" w:lineRule="auto"/>
        <w:jc w:val="both"/>
        <w:rPr>
          <w:rFonts w:ascii="Comic Sans MS" w:hAnsi="Comic Sans MS"/>
        </w:rPr>
      </w:pPr>
      <w:r w:rsidRPr="00996B2F">
        <w:rPr>
          <w:rFonts w:ascii="Comic Sans MS" w:hAnsi="Comic Sans MS"/>
        </w:rPr>
        <w:t>Dis</w:t>
      </w:r>
      <w:r w:rsidR="00645AB1" w:rsidRPr="00996B2F">
        <w:rPr>
          <w:rFonts w:ascii="Comic Sans MS" w:hAnsi="Comic Sans MS"/>
        </w:rPr>
        <w:t>-</w:t>
      </w:r>
      <w:r w:rsidR="00996B2F" w:rsidRPr="00996B2F">
        <w:rPr>
          <w:rFonts w:ascii="Comic Sans MS" w:hAnsi="Comic Sans MS"/>
        </w:rPr>
        <w:t>moi, peux-tu me raconter l'histoire de tes petits vidéos</w:t>
      </w:r>
      <w:r w:rsidR="000F15CB" w:rsidRPr="00996B2F">
        <w:rPr>
          <w:rFonts w:ascii="Comic Sans MS" w:hAnsi="Comic Sans MS"/>
        </w:rPr>
        <w:t xml:space="preserve"> ? </w:t>
      </w:r>
    </w:p>
    <w:p w:rsidR="000F15CB" w:rsidRPr="00996B2F" w:rsidRDefault="000F15CB" w:rsidP="001826A1">
      <w:pPr>
        <w:spacing w:before="0" w:after="0" w:line="240" w:lineRule="auto"/>
        <w:jc w:val="both"/>
        <w:rPr>
          <w:rFonts w:ascii="Comic Sans MS" w:hAnsi="Comic Sans MS"/>
        </w:rPr>
      </w:pPr>
    </w:p>
    <w:p w:rsidR="000F15CB" w:rsidRPr="00996B2F" w:rsidRDefault="000F15CB" w:rsidP="001826A1">
      <w:pPr>
        <w:spacing w:before="0" w:after="0" w:line="240" w:lineRule="auto"/>
        <w:jc w:val="both"/>
        <w:rPr>
          <w:rFonts w:ascii="Comic Sans MS" w:hAnsi="Comic Sans MS"/>
        </w:rPr>
      </w:pPr>
      <w:r w:rsidRPr="00996B2F">
        <w:rPr>
          <w:rFonts w:ascii="Comic Sans MS" w:hAnsi="Comic Sans MS"/>
        </w:rPr>
        <w:t>Bon, maintenant, je veux te raconter quelque chose. Est-ce que je t'avais déjà dit que j'avais la meilleure enseignante au monde entier</w:t>
      </w:r>
      <w:r w:rsidR="003625F0" w:rsidRPr="00996B2F">
        <w:rPr>
          <w:rFonts w:ascii="Comic Sans MS" w:hAnsi="Comic Sans MS"/>
        </w:rPr>
        <w:t>?</w:t>
      </w:r>
      <w:r w:rsidRPr="00996B2F">
        <w:rPr>
          <w:rFonts w:ascii="Comic Sans MS" w:hAnsi="Comic Sans MS"/>
        </w:rPr>
        <w:t xml:space="preserve"> Mon enseignante nous fait faire pleins de projets vraiment trippants et super extraordinaires. As-tu une idée du projet que mon enseignante nous a proposé de faire ? </w:t>
      </w:r>
    </w:p>
    <w:p w:rsidR="000F15CB" w:rsidRPr="00996B2F" w:rsidRDefault="000F15CB" w:rsidP="001826A1">
      <w:pPr>
        <w:spacing w:before="0" w:after="0" w:line="240" w:lineRule="auto"/>
        <w:jc w:val="both"/>
        <w:rPr>
          <w:rFonts w:ascii="Comic Sans MS" w:hAnsi="Comic Sans MS"/>
        </w:rPr>
      </w:pPr>
    </w:p>
    <w:p w:rsidR="001826A1" w:rsidRPr="00996B2F" w:rsidRDefault="000F15CB" w:rsidP="001826A1">
      <w:pPr>
        <w:spacing w:before="0" w:after="0" w:line="240" w:lineRule="auto"/>
        <w:jc w:val="both"/>
        <w:rPr>
          <w:rFonts w:ascii="Comic Sans MS" w:hAnsi="Comic Sans MS"/>
        </w:rPr>
      </w:pPr>
      <w:r w:rsidRPr="00996B2F">
        <w:rPr>
          <w:rFonts w:ascii="Comic Sans MS" w:hAnsi="Comic Sans MS"/>
        </w:rPr>
        <w:t>Non..</w:t>
      </w:r>
      <w:r w:rsidR="00C82225" w:rsidRPr="00996B2F">
        <w:rPr>
          <w:rFonts w:ascii="Comic Sans MS" w:hAnsi="Comic Sans MS"/>
        </w:rPr>
        <w:t>. N</w:t>
      </w:r>
      <w:r w:rsidRPr="00996B2F">
        <w:rPr>
          <w:rFonts w:ascii="Comic Sans MS" w:hAnsi="Comic Sans MS"/>
        </w:rPr>
        <w:t>on..</w:t>
      </w:r>
      <w:r w:rsidR="00C82225" w:rsidRPr="00996B2F">
        <w:rPr>
          <w:rFonts w:ascii="Comic Sans MS" w:hAnsi="Comic Sans MS"/>
        </w:rPr>
        <w:t xml:space="preserve">. </w:t>
      </w:r>
      <w:r w:rsidRPr="00996B2F">
        <w:rPr>
          <w:rFonts w:ascii="Comic Sans MS" w:hAnsi="Comic Sans MS"/>
        </w:rPr>
        <w:t xml:space="preserve">Non plus ! Attends, je vais te le dire. </w:t>
      </w:r>
      <w:r w:rsidR="006842BD" w:rsidRPr="00996B2F">
        <w:rPr>
          <w:rFonts w:ascii="Comic Sans MS" w:hAnsi="Comic Sans MS"/>
        </w:rPr>
        <w:t xml:space="preserve">Tu n'en croiras pas tes yeux. Mon enseignante nous a demandé de construire un coin résolution de conflits. C'est super génial. Maintenant, nous n'avons presque plus besoin de notre enseignante pour régler nos conflits. Lorsque nous rencontrons un conflit, nous pouvons aller au coin résolution de conflits. Dans ce coin, il y a différents cartons d'affichés (comme les affiches </w:t>
      </w:r>
      <w:r w:rsidR="00257736" w:rsidRPr="00996B2F">
        <w:rPr>
          <w:rFonts w:ascii="Comic Sans MS" w:hAnsi="Comic Sans MS"/>
        </w:rPr>
        <w:t xml:space="preserve">représentant </w:t>
      </w:r>
      <w:r w:rsidR="00C82225" w:rsidRPr="00996B2F">
        <w:rPr>
          <w:rFonts w:ascii="Comic Sans MS" w:hAnsi="Comic Sans MS"/>
        </w:rPr>
        <w:t>de</w:t>
      </w:r>
      <w:r w:rsidR="006842BD" w:rsidRPr="00996B2F">
        <w:rPr>
          <w:rFonts w:ascii="Comic Sans MS" w:hAnsi="Comic Sans MS"/>
        </w:rPr>
        <w:t xml:space="preserve"> bons outils que tu as construits l'autre jour). De plus, </w:t>
      </w:r>
      <w:r w:rsidR="00257736" w:rsidRPr="00996B2F">
        <w:rPr>
          <w:rFonts w:ascii="Comic Sans MS" w:hAnsi="Comic Sans MS"/>
        </w:rPr>
        <w:t xml:space="preserve">dans mon coin de résolution de conflits, nous avons décidé d'installer deux chaises et différentes choses qui nous permettent de </w:t>
      </w:r>
      <w:r w:rsidR="00C82225" w:rsidRPr="00996B2F">
        <w:rPr>
          <w:rFonts w:ascii="Comic Sans MS" w:hAnsi="Comic Sans MS"/>
        </w:rPr>
        <w:t>nous</w:t>
      </w:r>
      <w:r w:rsidR="00257736" w:rsidRPr="00996B2F">
        <w:rPr>
          <w:rFonts w:ascii="Comic Sans MS" w:hAnsi="Comic Sans MS"/>
        </w:rPr>
        <w:t xml:space="preserve"> calmer. </w:t>
      </w:r>
    </w:p>
    <w:p w:rsidR="00257736" w:rsidRPr="00996B2F" w:rsidRDefault="00257736" w:rsidP="001826A1">
      <w:pPr>
        <w:spacing w:before="0" w:after="0" w:line="240" w:lineRule="auto"/>
        <w:jc w:val="both"/>
        <w:rPr>
          <w:rFonts w:ascii="Comic Sans MS" w:hAnsi="Comic Sans MS"/>
        </w:rPr>
      </w:pPr>
    </w:p>
    <w:p w:rsidR="00257736" w:rsidRPr="00996B2F" w:rsidRDefault="00257736" w:rsidP="001826A1">
      <w:pPr>
        <w:spacing w:before="0" w:after="0" w:line="240" w:lineRule="auto"/>
        <w:jc w:val="both"/>
        <w:rPr>
          <w:rFonts w:ascii="Comic Sans MS" w:hAnsi="Comic Sans MS"/>
        </w:rPr>
      </w:pPr>
      <w:r w:rsidRPr="00996B2F">
        <w:rPr>
          <w:rFonts w:ascii="Comic Sans MS" w:hAnsi="Comic Sans MS"/>
        </w:rPr>
        <w:t>Peut-être que tu pourrais faire la même chose dans ta classe. Je te le dis</w:t>
      </w:r>
      <w:r w:rsidR="003625F0" w:rsidRPr="00996B2F">
        <w:rPr>
          <w:rFonts w:ascii="Comic Sans MS" w:hAnsi="Comic Sans MS"/>
        </w:rPr>
        <w:t xml:space="preserve">, </w:t>
      </w:r>
      <w:r w:rsidRPr="00996B2F">
        <w:rPr>
          <w:rFonts w:ascii="Comic Sans MS" w:hAnsi="Comic Sans MS"/>
        </w:rPr>
        <w:t>c'est vraiment pratique. Je peux aller au coin résolution de conflits quand j'en ai besoin. Alors, je suis davantage disposé à apprendre lorsque mon enseignante nous apprend de nouvelles choses.</w:t>
      </w:r>
    </w:p>
    <w:p w:rsidR="00257736" w:rsidRPr="00996B2F" w:rsidRDefault="00257736" w:rsidP="001826A1">
      <w:pPr>
        <w:spacing w:before="0" w:after="0" w:line="240" w:lineRule="auto"/>
        <w:jc w:val="both"/>
        <w:rPr>
          <w:rFonts w:ascii="Comic Sans MS" w:hAnsi="Comic Sans MS"/>
        </w:rPr>
      </w:pPr>
    </w:p>
    <w:p w:rsidR="00257736" w:rsidRPr="00996B2F" w:rsidRDefault="00257736" w:rsidP="001826A1">
      <w:pPr>
        <w:spacing w:before="0" w:after="0" w:line="240" w:lineRule="auto"/>
        <w:jc w:val="both"/>
        <w:rPr>
          <w:rFonts w:ascii="Comic Sans MS" w:hAnsi="Comic Sans MS"/>
        </w:rPr>
      </w:pPr>
      <w:r w:rsidRPr="00996B2F">
        <w:rPr>
          <w:rFonts w:ascii="Comic Sans MS" w:hAnsi="Comic Sans MS"/>
        </w:rPr>
        <w:t xml:space="preserve">Bon, je dois retourner faire mes choses. </w:t>
      </w:r>
      <w:r w:rsidR="003625F0" w:rsidRPr="00996B2F">
        <w:rPr>
          <w:rFonts w:ascii="Comic Sans MS" w:hAnsi="Comic Sans MS"/>
        </w:rPr>
        <w:t>Avec ton enseignante, je te laisse choisir la façon dont</w:t>
      </w:r>
      <w:r w:rsidRPr="00996B2F">
        <w:rPr>
          <w:rFonts w:ascii="Comic Sans MS" w:hAnsi="Comic Sans MS"/>
        </w:rPr>
        <w:t xml:space="preserve"> tu pourra</w:t>
      </w:r>
      <w:r w:rsidR="003625F0" w:rsidRPr="00996B2F">
        <w:rPr>
          <w:rFonts w:ascii="Comic Sans MS" w:hAnsi="Comic Sans MS"/>
        </w:rPr>
        <w:t>i</w:t>
      </w:r>
      <w:r w:rsidRPr="00996B2F">
        <w:rPr>
          <w:rFonts w:ascii="Comic Sans MS" w:hAnsi="Comic Sans MS"/>
        </w:rPr>
        <w:t xml:space="preserve">s organiser ton coin de résolution de conflits. </w:t>
      </w:r>
    </w:p>
    <w:p w:rsidR="00257736" w:rsidRPr="00996B2F" w:rsidRDefault="00257736" w:rsidP="001826A1">
      <w:pPr>
        <w:spacing w:before="0" w:after="0" w:line="240" w:lineRule="auto"/>
        <w:jc w:val="both"/>
        <w:rPr>
          <w:rFonts w:ascii="Comic Sans MS" w:hAnsi="Comic Sans MS"/>
        </w:rPr>
      </w:pPr>
    </w:p>
    <w:p w:rsidR="00257736" w:rsidRPr="00996B2F" w:rsidRDefault="00257736" w:rsidP="001826A1">
      <w:pPr>
        <w:spacing w:before="0" w:after="0" w:line="240" w:lineRule="auto"/>
        <w:jc w:val="both"/>
        <w:rPr>
          <w:rFonts w:ascii="Comic Sans MS" w:hAnsi="Comic Sans MS"/>
        </w:rPr>
      </w:pPr>
      <w:r w:rsidRPr="00996B2F">
        <w:rPr>
          <w:rFonts w:ascii="Comic Sans MS" w:hAnsi="Comic Sans MS"/>
        </w:rPr>
        <w:t xml:space="preserve">Tu m'enverras une photo pour que je </w:t>
      </w:r>
      <w:r w:rsidR="00C82225" w:rsidRPr="00996B2F">
        <w:rPr>
          <w:rFonts w:ascii="Comic Sans MS" w:hAnsi="Comic Sans MS"/>
        </w:rPr>
        <w:t>puisse</w:t>
      </w:r>
      <w:r w:rsidRPr="00996B2F">
        <w:rPr>
          <w:rFonts w:ascii="Comic Sans MS" w:hAnsi="Comic Sans MS"/>
        </w:rPr>
        <w:t xml:space="preserve"> voir à quoi il ressemble. </w:t>
      </w:r>
    </w:p>
    <w:p w:rsidR="00257736" w:rsidRPr="00996B2F" w:rsidRDefault="00257736" w:rsidP="001826A1">
      <w:pPr>
        <w:spacing w:before="0" w:after="0" w:line="240" w:lineRule="auto"/>
        <w:jc w:val="both"/>
        <w:rPr>
          <w:rFonts w:ascii="Comic Sans MS" w:hAnsi="Comic Sans MS"/>
        </w:rPr>
      </w:pPr>
    </w:p>
    <w:p w:rsidR="00257736" w:rsidRPr="00996B2F" w:rsidRDefault="00257736" w:rsidP="001826A1">
      <w:pPr>
        <w:spacing w:before="0" w:after="0" w:line="240" w:lineRule="auto"/>
        <w:jc w:val="both"/>
        <w:rPr>
          <w:rFonts w:ascii="Comic Sans MS" w:hAnsi="Comic Sans MS"/>
        </w:rPr>
      </w:pPr>
    </w:p>
    <w:p w:rsidR="00645AB1" w:rsidRPr="00996B2F" w:rsidRDefault="00257736" w:rsidP="001826A1">
      <w:pPr>
        <w:spacing w:before="0" w:after="0" w:line="240" w:lineRule="auto"/>
        <w:jc w:val="both"/>
        <w:rPr>
          <w:rFonts w:ascii="Comic Sans MS" w:hAnsi="Comic Sans MS"/>
        </w:rPr>
      </w:pPr>
      <w:r w:rsidRPr="00996B2F">
        <w:rPr>
          <w:rFonts w:ascii="Comic Sans MS" w:hAnsi="Comic Sans MS"/>
        </w:rPr>
        <w:t>Maintenant, j'espère</w:t>
      </w:r>
      <w:r w:rsidR="00645AB1" w:rsidRPr="00996B2F">
        <w:rPr>
          <w:rFonts w:ascii="Comic Sans MS" w:hAnsi="Comic Sans MS"/>
        </w:rPr>
        <w:t xml:space="preserve"> que mes conseils t'ont aidé à mieux gérer tes conflits. En France, nous partons dans un long congé d'une semaine. Je ne pourrai pas te réécrire. </w:t>
      </w:r>
    </w:p>
    <w:p w:rsidR="00645AB1" w:rsidRPr="00996B2F" w:rsidRDefault="00645AB1" w:rsidP="001826A1">
      <w:pPr>
        <w:spacing w:before="0" w:after="0" w:line="240" w:lineRule="auto"/>
        <w:jc w:val="both"/>
        <w:rPr>
          <w:rFonts w:ascii="Comic Sans MS" w:hAnsi="Comic Sans MS"/>
        </w:rPr>
      </w:pPr>
    </w:p>
    <w:p w:rsidR="00645AB1" w:rsidRPr="00996B2F" w:rsidRDefault="00645AB1" w:rsidP="001826A1">
      <w:pPr>
        <w:spacing w:before="0" w:after="0" w:line="240" w:lineRule="auto"/>
        <w:jc w:val="both"/>
        <w:rPr>
          <w:rFonts w:ascii="Comic Sans MS" w:hAnsi="Comic Sans MS"/>
        </w:rPr>
      </w:pPr>
      <w:r w:rsidRPr="00996B2F">
        <w:rPr>
          <w:rFonts w:ascii="Comic Sans MS" w:hAnsi="Comic Sans MS"/>
        </w:rPr>
        <w:t>Je te salue mon ami.</w:t>
      </w:r>
      <w:r w:rsidR="00C82225" w:rsidRPr="00996B2F">
        <w:rPr>
          <w:rFonts w:ascii="Comic Sans MS" w:hAnsi="Comic Sans MS"/>
        </w:rPr>
        <w:t xml:space="preserve"> Je vais penser à toi. </w:t>
      </w:r>
      <w:r w:rsidRPr="00996B2F">
        <w:rPr>
          <w:rFonts w:ascii="Comic Sans MS" w:hAnsi="Comic Sans MS"/>
        </w:rPr>
        <w:t xml:space="preserve">  </w:t>
      </w:r>
    </w:p>
    <w:p w:rsidR="00645AB1" w:rsidRPr="00996B2F" w:rsidRDefault="00645AB1" w:rsidP="001826A1">
      <w:pPr>
        <w:spacing w:before="0" w:after="0" w:line="240" w:lineRule="auto"/>
        <w:jc w:val="both"/>
        <w:rPr>
          <w:rFonts w:ascii="Comic Sans MS" w:hAnsi="Comic Sans MS"/>
        </w:rPr>
      </w:pPr>
      <w:r w:rsidRPr="00996B2F">
        <w:rPr>
          <w:rFonts w:ascii="Comic Sans MS" w:hAnsi="Comic Sans MS"/>
        </w:rPr>
        <w:t xml:space="preserve">J'ai beaucoup aimé t'écrire des lettres. </w:t>
      </w:r>
    </w:p>
    <w:p w:rsidR="00645AB1" w:rsidRPr="00996B2F" w:rsidRDefault="00645AB1" w:rsidP="001826A1">
      <w:pPr>
        <w:spacing w:before="0" w:after="0" w:line="240" w:lineRule="auto"/>
        <w:jc w:val="both"/>
        <w:rPr>
          <w:rFonts w:ascii="Comic Sans MS" w:hAnsi="Comic Sans MS"/>
        </w:rPr>
      </w:pPr>
    </w:p>
    <w:p w:rsidR="00257736" w:rsidRPr="00996B2F" w:rsidRDefault="00645AB1" w:rsidP="001826A1">
      <w:pPr>
        <w:spacing w:before="0" w:after="0" w:line="240" w:lineRule="auto"/>
        <w:jc w:val="both"/>
        <w:rPr>
          <w:rFonts w:ascii="Comic Sans MS" w:hAnsi="Comic Sans MS"/>
        </w:rPr>
      </w:pPr>
      <w:r w:rsidRPr="00996B2F">
        <w:rPr>
          <w:rFonts w:ascii="Comic Sans MS" w:hAnsi="Comic Sans MS"/>
        </w:rPr>
        <w:t>Petit Garçon Règle Tout</w:t>
      </w:r>
      <w:r w:rsidR="00257736" w:rsidRPr="00996B2F">
        <w:rPr>
          <w:rFonts w:ascii="Comic Sans MS" w:hAnsi="Comic Sans MS"/>
        </w:rPr>
        <w:t xml:space="preserve"> </w:t>
      </w:r>
    </w:p>
    <w:sectPr w:rsidR="00257736" w:rsidRPr="00996B2F" w:rsidSect="000132E3">
      <w:headerReference w:type="even" r:id="rId8"/>
      <w:headerReference w:type="default" r:id="rId9"/>
      <w:footerReference w:type="even" r:id="rId10"/>
      <w:footerReference w:type="default" r:id="rId11"/>
      <w:headerReference w:type="first" r:id="rId12"/>
      <w:footerReference w:type="first" r:id="rId13"/>
      <w:pgSz w:w="11906" w:h="16838"/>
      <w:pgMar w:top="42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BE3" w:rsidRDefault="00D83BE3" w:rsidP="00645AB1">
      <w:pPr>
        <w:spacing w:before="0" w:after="0" w:line="240" w:lineRule="auto"/>
      </w:pPr>
      <w:r>
        <w:separator/>
      </w:r>
    </w:p>
  </w:endnote>
  <w:endnote w:type="continuationSeparator" w:id="1">
    <w:p w:rsidR="00D83BE3" w:rsidRDefault="00D83BE3" w:rsidP="00645AB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orkshire">
    <w:altName w:val="Helvetica Neue Bold Condense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BE3" w:rsidRDefault="00D83BE3" w:rsidP="00645AB1">
      <w:pPr>
        <w:spacing w:before="0" w:after="0" w:line="240" w:lineRule="auto"/>
      </w:pPr>
      <w:r>
        <w:separator/>
      </w:r>
    </w:p>
  </w:footnote>
  <w:footnote w:type="continuationSeparator" w:id="1">
    <w:p w:rsidR="00D83BE3" w:rsidRDefault="00D83BE3" w:rsidP="00645AB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0"/>
    <w:footnote w:id="1"/>
  </w:footnotePr>
  <w:endnotePr>
    <w:endnote w:id="0"/>
    <w:endnote w:id="1"/>
  </w:endnotePr>
  <w:compat/>
  <w:rsids>
    <w:rsidRoot w:val="00B76992"/>
    <w:rsid w:val="000132E3"/>
    <w:rsid w:val="00082096"/>
    <w:rsid w:val="000F15CB"/>
    <w:rsid w:val="001826A1"/>
    <w:rsid w:val="001A7379"/>
    <w:rsid w:val="001D52AE"/>
    <w:rsid w:val="0021700B"/>
    <w:rsid w:val="00257736"/>
    <w:rsid w:val="003625F0"/>
    <w:rsid w:val="003E6F27"/>
    <w:rsid w:val="00520700"/>
    <w:rsid w:val="005E49B1"/>
    <w:rsid w:val="00645AB1"/>
    <w:rsid w:val="006842BD"/>
    <w:rsid w:val="00806F13"/>
    <w:rsid w:val="008321B0"/>
    <w:rsid w:val="00852DE6"/>
    <w:rsid w:val="00855CD5"/>
    <w:rsid w:val="008D7234"/>
    <w:rsid w:val="00996B2F"/>
    <w:rsid w:val="00A00DB2"/>
    <w:rsid w:val="00A650F4"/>
    <w:rsid w:val="00A86430"/>
    <w:rsid w:val="00AF7AA8"/>
    <w:rsid w:val="00B57B4A"/>
    <w:rsid w:val="00B76992"/>
    <w:rsid w:val="00C82225"/>
    <w:rsid w:val="00D1455A"/>
    <w:rsid w:val="00D16871"/>
    <w:rsid w:val="00D83BE3"/>
    <w:rsid w:val="00DC01E4"/>
    <w:rsid w:val="00DC0503"/>
    <w:rsid w:val="00E200D3"/>
    <w:rsid w:val="00E72398"/>
    <w:rsid w:val="00EE32CB"/>
    <w:rsid w:val="00F44148"/>
    <w:rsid w:val="00F822C8"/>
    <w:rsid w:val="00FA1F1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fc9" strokecolor="none [3213]">
      <v:fill color="#fc9" rotate="t" type="tile"/>
      <v:stroke color="none [3213]"/>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 w:type="paragraph" w:styleId="En-tte">
    <w:name w:val="header"/>
    <w:basedOn w:val="Normal"/>
    <w:link w:val="En-tteCar"/>
    <w:uiPriority w:val="99"/>
    <w:semiHidden/>
    <w:unhideWhenUsed/>
    <w:rsid w:val="00645AB1"/>
    <w:pPr>
      <w:tabs>
        <w:tab w:val="center" w:pos="4320"/>
        <w:tab w:val="right" w:pos="8640"/>
      </w:tabs>
      <w:spacing w:before="0" w:after="0" w:line="240" w:lineRule="auto"/>
    </w:pPr>
  </w:style>
  <w:style w:type="character" w:customStyle="1" w:styleId="En-tteCar">
    <w:name w:val="En-tête Car"/>
    <w:basedOn w:val="Policepardfaut"/>
    <w:link w:val="En-tte"/>
    <w:uiPriority w:val="99"/>
    <w:semiHidden/>
    <w:rsid w:val="00645AB1"/>
  </w:style>
  <w:style w:type="paragraph" w:styleId="Pieddepage">
    <w:name w:val="footer"/>
    <w:basedOn w:val="Normal"/>
    <w:link w:val="PieddepageCar"/>
    <w:uiPriority w:val="99"/>
    <w:semiHidden/>
    <w:unhideWhenUsed/>
    <w:rsid w:val="00645AB1"/>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semiHidden/>
    <w:rsid w:val="00645A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152464">
      <w:bodyDiv w:val="1"/>
      <w:marLeft w:val="0"/>
      <w:marRight w:val="0"/>
      <w:marTop w:val="0"/>
      <w:marBottom w:val="0"/>
      <w:divBdr>
        <w:top w:val="none" w:sz="0" w:space="0" w:color="auto"/>
        <w:left w:val="none" w:sz="0" w:space="0" w:color="auto"/>
        <w:bottom w:val="none" w:sz="0" w:space="0" w:color="auto"/>
        <w:right w:val="none" w:sz="0" w:space="0" w:color="auto"/>
      </w:divBdr>
      <w:divsChild>
        <w:div w:id="460419583">
          <w:marLeft w:val="0"/>
          <w:marRight w:val="0"/>
          <w:marTop w:val="0"/>
          <w:marBottom w:val="0"/>
          <w:divBdr>
            <w:top w:val="none" w:sz="0" w:space="0" w:color="auto"/>
            <w:left w:val="none" w:sz="0" w:space="0" w:color="auto"/>
            <w:bottom w:val="none" w:sz="0" w:space="0" w:color="auto"/>
            <w:right w:val="none" w:sz="0" w:space="0" w:color="auto"/>
          </w:divBdr>
          <w:divsChild>
            <w:div w:id="1723554599">
              <w:marLeft w:val="0"/>
              <w:marRight w:val="0"/>
              <w:marTop w:val="0"/>
              <w:marBottom w:val="0"/>
              <w:divBdr>
                <w:top w:val="none" w:sz="0" w:space="0" w:color="auto"/>
                <w:left w:val="none" w:sz="0" w:space="0" w:color="auto"/>
                <w:bottom w:val="none" w:sz="0" w:space="0" w:color="auto"/>
                <w:right w:val="none" w:sz="0" w:space="0" w:color="auto"/>
              </w:divBdr>
              <w:divsChild>
                <w:div w:id="125320816">
                  <w:marLeft w:val="0"/>
                  <w:marRight w:val="0"/>
                  <w:marTop w:val="0"/>
                  <w:marBottom w:val="0"/>
                  <w:divBdr>
                    <w:top w:val="none" w:sz="0" w:space="0" w:color="auto"/>
                    <w:left w:val="none" w:sz="0" w:space="0" w:color="auto"/>
                    <w:bottom w:val="none" w:sz="0" w:space="0" w:color="auto"/>
                    <w:right w:val="none" w:sz="0" w:space="0" w:color="auto"/>
                  </w:divBdr>
                  <w:divsChild>
                    <w:div w:id="1837040170">
                      <w:marLeft w:val="0"/>
                      <w:marRight w:val="0"/>
                      <w:marTop w:val="0"/>
                      <w:marBottom w:val="0"/>
                      <w:divBdr>
                        <w:top w:val="none" w:sz="0" w:space="0" w:color="auto"/>
                        <w:left w:val="none" w:sz="0" w:space="0" w:color="auto"/>
                        <w:bottom w:val="none" w:sz="0" w:space="0" w:color="auto"/>
                        <w:right w:val="none" w:sz="0" w:space="0" w:color="auto"/>
                      </w:divBdr>
                      <w:divsChild>
                        <w:div w:id="9919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77EE67-E58F-451F-ACB2-8C8A9D3A3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1952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lettre du père noël</vt:lpstr>
    </vt:vector>
  </TitlesOfParts>
  <Company>Hewlett-Packard</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père noël</dc:title>
  <dc:creator>Magalie Auger-Beaulieu</dc:creator>
  <cp:lastModifiedBy>Marie-Pier</cp:lastModifiedBy>
  <cp:revision>4</cp:revision>
  <cp:lastPrinted>2010-11-27T18:27:00Z</cp:lastPrinted>
  <dcterms:created xsi:type="dcterms:W3CDTF">2014-10-17T00:00:00Z</dcterms:created>
  <dcterms:modified xsi:type="dcterms:W3CDTF">2014-11-26T00:31:00Z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TC023734259991</vt:lpwstr>
  </property>
</Properties>
</file>