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99" w:rsidRDefault="006B26E6" w:rsidP="000F6CE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-38100</wp:posOffset>
            </wp:positionV>
            <wp:extent cx="847725" cy="1200150"/>
            <wp:effectExtent l="19050" t="0" r="9525" b="0"/>
            <wp:wrapNone/>
            <wp:docPr id="2" name="irc_mi" descr="http://se3.fr/coursenclair/files/2013/03/loup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e3.fr/coursenclair/files/2013/03/loup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CEE" w:rsidRPr="000F6CEE">
        <w:rPr>
          <w:rFonts w:ascii="Comic Sans MS" w:hAnsi="Comic Sans MS"/>
          <w:b/>
          <w:sz w:val="32"/>
          <w:szCs w:val="32"/>
        </w:rPr>
        <w:t>Exposé sur un pays</w:t>
      </w:r>
    </w:p>
    <w:tbl>
      <w:tblPr>
        <w:tblStyle w:val="Grilledutableau"/>
        <w:tblpPr w:leftFromText="141" w:rightFromText="141" w:vertAnchor="text" w:horzAnchor="margin" w:tblpY="39"/>
        <w:tblW w:w="8870" w:type="dxa"/>
        <w:tblLook w:val="04A0"/>
      </w:tblPr>
      <w:tblGrid>
        <w:gridCol w:w="3936"/>
        <w:gridCol w:w="992"/>
        <w:gridCol w:w="992"/>
        <w:gridCol w:w="992"/>
        <w:gridCol w:w="993"/>
        <w:gridCol w:w="965"/>
      </w:tblGrid>
      <w:tr w:rsidR="000F6CEE" w:rsidTr="000F6CEE">
        <w:tc>
          <w:tcPr>
            <w:tcW w:w="3936" w:type="dxa"/>
          </w:tcPr>
          <w:p w:rsidR="000F6CEE" w:rsidRPr="000F6CEE" w:rsidRDefault="009E1A73" w:rsidP="009E1A7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Tous les membres de l’équipe parlent. 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965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</w:tc>
      </w:tr>
      <w:tr w:rsidR="000F6CEE" w:rsidTr="000F6CEE">
        <w:tc>
          <w:tcPr>
            <w:tcW w:w="3936" w:type="dxa"/>
          </w:tcPr>
          <w:p w:rsidR="000F6CEE" w:rsidRPr="000F6CEE" w:rsidRDefault="009E1A73" w:rsidP="000F6CEE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Ils utilisent un bon ton de voix. 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965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</w:tc>
      </w:tr>
      <w:tr w:rsidR="000F6CEE" w:rsidTr="000F6CEE">
        <w:tc>
          <w:tcPr>
            <w:tcW w:w="3936" w:type="dxa"/>
          </w:tcPr>
          <w:p w:rsidR="000F6CEE" w:rsidRPr="000F6CEE" w:rsidRDefault="000F6CEE" w:rsidP="000F6CEE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0F6CEE">
              <w:rPr>
                <w:rFonts w:ascii="Comic Sans MS" w:hAnsi="Comic Sans MS"/>
                <w:sz w:val="32"/>
                <w:szCs w:val="32"/>
              </w:rPr>
              <w:t>Plusieurs éléments sur le pays sont présentés.</w:t>
            </w:r>
            <w:r w:rsidR="00626151">
              <w:rPr>
                <w:rFonts w:ascii="Comic Sans MS" w:hAnsi="Comic Sans MS"/>
                <w:sz w:val="32"/>
                <w:szCs w:val="32"/>
              </w:rPr>
              <w:t xml:space="preserve"> Ils présen</w:t>
            </w:r>
            <w:r w:rsidR="002B66AE">
              <w:rPr>
                <w:rFonts w:ascii="Comic Sans MS" w:hAnsi="Comic Sans MS"/>
                <w:sz w:val="32"/>
                <w:szCs w:val="32"/>
              </w:rPr>
              <w:t>tent leur affiche, leurs maro</w:t>
            </w:r>
            <w:r w:rsidR="00626151">
              <w:rPr>
                <w:rFonts w:ascii="Comic Sans MS" w:hAnsi="Comic Sans MS"/>
                <w:sz w:val="32"/>
                <w:szCs w:val="32"/>
              </w:rPr>
              <w:t>ttes et leu</w:t>
            </w:r>
            <w:r w:rsidR="00C841C5">
              <w:rPr>
                <w:rFonts w:ascii="Comic Sans MS" w:hAnsi="Comic Sans MS"/>
                <w:sz w:val="32"/>
                <w:szCs w:val="32"/>
              </w:rPr>
              <w:t xml:space="preserve">r </w:t>
            </w:r>
            <w:r w:rsidR="00626151">
              <w:rPr>
                <w:rFonts w:ascii="Comic Sans MS" w:hAnsi="Comic Sans MS"/>
                <w:sz w:val="32"/>
                <w:szCs w:val="32"/>
              </w:rPr>
              <w:t>drapeau.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965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</w:tc>
      </w:tr>
      <w:tr w:rsidR="000F6CEE" w:rsidTr="000F6CEE">
        <w:tc>
          <w:tcPr>
            <w:tcW w:w="3936" w:type="dxa"/>
          </w:tcPr>
          <w:p w:rsidR="000F6CEE" w:rsidRPr="000F6CEE" w:rsidRDefault="000F6CEE" w:rsidP="0062615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0F6CEE">
              <w:rPr>
                <w:rFonts w:ascii="Comic Sans MS" w:hAnsi="Comic Sans MS"/>
                <w:sz w:val="32"/>
                <w:szCs w:val="32"/>
              </w:rPr>
              <w:t>Les él</w:t>
            </w:r>
            <w:r w:rsidR="00626151">
              <w:rPr>
                <w:rFonts w:ascii="Comic Sans MS" w:hAnsi="Comic Sans MS"/>
                <w:sz w:val="32"/>
                <w:szCs w:val="32"/>
              </w:rPr>
              <w:t>èves regardent l’auditoire.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965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</w:tc>
      </w:tr>
      <w:tr w:rsidR="000F6CEE" w:rsidTr="000F6CEE">
        <w:tc>
          <w:tcPr>
            <w:tcW w:w="3936" w:type="dxa"/>
          </w:tcPr>
          <w:p w:rsidR="000F6CEE" w:rsidRPr="000F6CEE" w:rsidRDefault="000F6CEE" w:rsidP="000F6CEE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0F6CEE">
              <w:rPr>
                <w:rFonts w:ascii="Comic Sans MS" w:hAnsi="Comic Sans MS"/>
                <w:sz w:val="32"/>
                <w:szCs w:val="32"/>
              </w:rPr>
              <w:t>La présentation est originale.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965" w:type="dxa"/>
          </w:tcPr>
          <w:p w:rsidR="000F6CEE" w:rsidRDefault="000F6CEE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</w:tc>
      </w:tr>
      <w:tr w:rsidR="000F6CEE" w:rsidTr="000F6CEE">
        <w:tc>
          <w:tcPr>
            <w:tcW w:w="3936" w:type="dxa"/>
          </w:tcPr>
          <w:p w:rsidR="000F6CEE" w:rsidRPr="009E1A73" w:rsidRDefault="00626151" w:rsidP="009E1A7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Tous les membres écoutent les autres équipes. </w:t>
            </w:r>
          </w:p>
        </w:tc>
        <w:tc>
          <w:tcPr>
            <w:tcW w:w="992" w:type="dxa"/>
          </w:tcPr>
          <w:p w:rsidR="000F6CEE" w:rsidRDefault="009E1A73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F6CEE" w:rsidRDefault="009E1A73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F6CEE" w:rsidRDefault="009E1A73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0F6CEE" w:rsidRDefault="009E1A73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965" w:type="dxa"/>
          </w:tcPr>
          <w:p w:rsidR="000F6CEE" w:rsidRDefault="009E1A73" w:rsidP="000F6CE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</w:tc>
      </w:tr>
    </w:tbl>
    <w:p w:rsidR="000F6CEE" w:rsidRDefault="000F6CEE" w:rsidP="000F6CEE">
      <w:pPr>
        <w:jc w:val="both"/>
        <w:rPr>
          <w:rFonts w:ascii="Comic Sans MS" w:hAnsi="Comic Sans MS"/>
          <w:b/>
          <w:sz w:val="32"/>
          <w:szCs w:val="32"/>
        </w:rPr>
      </w:pPr>
    </w:p>
    <w:p w:rsidR="000F6CEE" w:rsidRPr="000F6CEE" w:rsidRDefault="006B26E6" w:rsidP="000F6CE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1021080</wp:posOffset>
            </wp:positionV>
            <wp:extent cx="1905000" cy="1838325"/>
            <wp:effectExtent l="19050" t="0" r="0" b="0"/>
            <wp:wrapNone/>
            <wp:docPr id="4" name="irc_mi" descr="http://www.raz-energie.com/uploads/RTEmagicC_enfant_terre.jp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z-energie.com/uploads/RTEmagicC_enfant_terre.jp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A73">
        <w:rPr>
          <w:rFonts w:ascii="Comic Sans MS" w:hAnsi="Comic Sans MS"/>
          <w:b/>
          <w:sz w:val="32"/>
          <w:szCs w:val="32"/>
        </w:rPr>
        <w:t>Commentaires </w:t>
      </w:r>
      <w:r w:rsidR="009E1A73" w:rsidRPr="009E1A73">
        <w:rPr>
          <w:rFonts w:ascii="Comic Sans MS" w:hAnsi="Comic Sans MS"/>
          <w:b/>
          <w:sz w:val="32"/>
          <w:szCs w:val="32"/>
        </w:rPr>
        <w:sym w:font="Wingdings" w:char="F04A"/>
      </w:r>
      <w:r w:rsidR="009E1A73">
        <w:rPr>
          <w:rFonts w:ascii="Comic Sans MS" w:hAnsi="Comic Sans MS"/>
          <w:b/>
          <w:sz w:val="32"/>
          <w:szCs w:val="32"/>
        </w:rPr>
        <w:t> :_____________________________</w:t>
      </w:r>
      <w:r w:rsidRPr="006B26E6">
        <w:rPr>
          <w:noProof/>
          <w:color w:val="0000FF"/>
          <w:lang w:eastAsia="fr-CA"/>
        </w:rPr>
        <w:t xml:space="preserve"> </w:t>
      </w:r>
      <w:r w:rsidR="009E1A73">
        <w:rPr>
          <w:rFonts w:ascii="Comic Sans MS" w:hAnsi="Comic Sans MS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6B26E6">
        <w:t xml:space="preserve"> </w:t>
      </w:r>
      <w:r w:rsidR="009E1A73">
        <w:rPr>
          <w:rFonts w:ascii="Comic Sans MS" w:hAnsi="Comic Sans MS"/>
          <w:b/>
          <w:sz w:val="32"/>
          <w:szCs w:val="32"/>
        </w:rPr>
        <w:t>_____________________________</w:t>
      </w:r>
      <w:r w:rsidRPr="006B26E6">
        <w:t xml:space="preserve"> </w:t>
      </w:r>
      <w:r w:rsidR="009E1A73">
        <w:rPr>
          <w:rFonts w:ascii="Comic Sans MS" w:hAnsi="Comic Sans MS"/>
          <w:b/>
          <w:sz w:val="32"/>
          <w:szCs w:val="32"/>
        </w:rPr>
        <w:t>_</w:t>
      </w:r>
      <w:r>
        <w:rPr>
          <w:rFonts w:ascii="Comic Sans MS" w:hAnsi="Comic Sans MS"/>
          <w:b/>
          <w:sz w:val="32"/>
          <w:szCs w:val="32"/>
        </w:rPr>
        <w:t>__</w:t>
      </w:r>
    </w:p>
    <w:sectPr w:rsidR="000F6CEE" w:rsidRPr="000F6CEE" w:rsidSect="000303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B69" w:rsidRDefault="00DB0B69" w:rsidP="00C841C5">
      <w:pPr>
        <w:spacing w:after="0" w:line="240" w:lineRule="auto"/>
      </w:pPr>
      <w:r>
        <w:separator/>
      </w:r>
    </w:p>
  </w:endnote>
  <w:endnote w:type="continuationSeparator" w:id="1">
    <w:p w:rsidR="00DB0B69" w:rsidRDefault="00DB0B69" w:rsidP="00C8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B69" w:rsidRDefault="00DB0B69" w:rsidP="00C841C5">
      <w:pPr>
        <w:spacing w:after="0" w:line="240" w:lineRule="auto"/>
      </w:pPr>
      <w:r>
        <w:separator/>
      </w:r>
    </w:p>
  </w:footnote>
  <w:footnote w:type="continuationSeparator" w:id="1">
    <w:p w:rsidR="00DB0B69" w:rsidRDefault="00DB0B69" w:rsidP="00C8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5" w:rsidRDefault="00C841C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CEE"/>
    <w:rsid w:val="00030399"/>
    <w:rsid w:val="00087758"/>
    <w:rsid w:val="000F6CEE"/>
    <w:rsid w:val="00191679"/>
    <w:rsid w:val="002544F0"/>
    <w:rsid w:val="002B38B5"/>
    <w:rsid w:val="002B66AE"/>
    <w:rsid w:val="003042FD"/>
    <w:rsid w:val="00366680"/>
    <w:rsid w:val="00376D83"/>
    <w:rsid w:val="003E0C99"/>
    <w:rsid w:val="00483B9B"/>
    <w:rsid w:val="005178D5"/>
    <w:rsid w:val="00626151"/>
    <w:rsid w:val="00655CD0"/>
    <w:rsid w:val="006B26E6"/>
    <w:rsid w:val="00797757"/>
    <w:rsid w:val="00981FCD"/>
    <w:rsid w:val="009E1A73"/>
    <w:rsid w:val="00A0732E"/>
    <w:rsid w:val="00B26458"/>
    <w:rsid w:val="00B30C2D"/>
    <w:rsid w:val="00BB3D8A"/>
    <w:rsid w:val="00C841C5"/>
    <w:rsid w:val="00CD4A35"/>
    <w:rsid w:val="00D95D18"/>
    <w:rsid w:val="00DB0B69"/>
    <w:rsid w:val="00F4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6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A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841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41C5"/>
  </w:style>
  <w:style w:type="paragraph" w:styleId="Pieddepage">
    <w:name w:val="footer"/>
    <w:basedOn w:val="Normal"/>
    <w:link w:val="PieddepageCar"/>
    <w:uiPriority w:val="99"/>
    <w:semiHidden/>
    <w:unhideWhenUsed/>
    <w:rsid w:val="00C841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4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frm=1&amp;source=images&amp;cd=&amp;cad=rja&amp;docid=Rc1hgXRnWWMISM&amp;tbnid=UFlD18zZ1qsI_M:&amp;ved=0CAUQjRw&amp;url=http://www.raz-energie.com/vent/nos-engagements/vous-faites-partie-du-corps-enseignant/&amp;ei=QIqSUpLMCoX7rQHfiID4Bw&amp;bvm=bv.56988011,d.b2I&amp;psig=AFQjCNHqxWbfVgezUAUh7NsN1pGGC_Xl1w&amp;ust=138542174017329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frm=1&amp;source=images&amp;cd=&amp;cad=rja&amp;docid=Lux96wRmFJxC_M&amp;tbnid=wo_oMmQsCDhHqM:&amp;ved=0CAUQjRw&amp;url=http://se3.fr/coursenclair/divers/les-avantages-fiscaux-des-services-a-la-personne/&amp;ei=j4qSUpPsJ4iArAHFq4GYDg&amp;bvm=bv.56988011,d.b2I&amp;psig=AFQjCNHLP13Qd3qBQVKd-i-VRjxzuvT80Q&amp;ust=1385421813964656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dcterms:created xsi:type="dcterms:W3CDTF">2013-12-02T14:58:00Z</dcterms:created>
  <dcterms:modified xsi:type="dcterms:W3CDTF">2014-01-13T19:57:00Z</dcterms:modified>
</cp:coreProperties>
</file>