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C38" w:rsidRPr="00265692" w:rsidRDefault="00AE6CC6" w:rsidP="00265692">
      <w:pPr>
        <w:jc w:val="center"/>
        <w:rPr>
          <w:b/>
          <w:sz w:val="28"/>
        </w:rPr>
      </w:pPr>
      <w:r w:rsidRPr="00265692">
        <w:rPr>
          <w:b/>
          <w:sz w:val="28"/>
        </w:rPr>
        <w:t>Top 3 d’actualité</w:t>
      </w:r>
    </w:p>
    <w:p w:rsidR="00AE6CC6" w:rsidRPr="00C077C2" w:rsidRDefault="00AE6CC6" w:rsidP="00265692">
      <w:pPr>
        <w:ind w:left="142"/>
        <w:rPr>
          <w:b/>
          <w:sz w:val="28"/>
        </w:rPr>
      </w:pPr>
      <w:bookmarkStart w:id="0" w:name="_GoBack"/>
      <w:bookmarkEnd w:id="0"/>
      <w:r w:rsidRPr="00C077C2">
        <w:rPr>
          <w:b/>
          <w:sz w:val="28"/>
        </w:rPr>
        <w:t>23 septembre</w:t>
      </w:r>
    </w:p>
    <w:p w:rsidR="00C077C2" w:rsidRPr="00C077C2" w:rsidRDefault="00C077C2">
      <w:pPr>
        <w:rPr>
          <w:b/>
        </w:rPr>
      </w:pPr>
      <w:r>
        <w:rPr>
          <w:b/>
        </w:rPr>
        <w:t>Inondations</w:t>
      </w:r>
      <w:r w:rsidR="00E702D8">
        <w:rPr>
          <w:b/>
        </w:rPr>
        <w:t xml:space="preserve"> au Canada</w:t>
      </w:r>
    </w:p>
    <w:p w:rsidR="00B00B77" w:rsidRDefault="00B00B77">
      <w:r>
        <w:t>« La mise à jour des cartes réclamée »</w:t>
      </w:r>
    </w:p>
    <w:p w:rsidR="00C077C2" w:rsidRDefault="00C077C2">
      <w:pPr>
        <w:rPr>
          <w:b/>
        </w:rPr>
      </w:pPr>
      <w:r>
        <w:rPr>
          <w:b/>
        </w:rPr>
        <w:t>Collision d’un autobus et d’un train</w:t>
      </w:r>
      <w:r w:rsidR="00E702D8">
        <w:rPr>
          <w:b/>
        </w:rPr>
        <w:t xml:space="preserve"> à Ottawa (18 sept)</w:t>
      </w:r>
    </w:p>
    <w:p w:rsidR="00AE6CC6" w:rsidRDefault="00AE6CC6">
      <w:r>
        <w:t>« Un gigantesque « impact » »</w:t>
      </w:r>
    </w:p>
    <w:p w:rsidR="00AE6CC6" w:rsidRDefault="00AE6CC6">
      <w:r>
        <w:t>« On a crié : Arrêtez! Arrêtez! » »</w:t>
      </w:r>
    </w:p>
    <w:p w:rsidR="00E702D8" w:rsidRDefault="00E702D8">
      <w:pPr>
        <w:rPr>
          <w:b/>
        </w:rPr>
      </w:pPr>
      <w:r>
        <w:rPr>
          <w:b/>
        </w:rPr>
        <w:t xml:space="preserve">Fraude en </w:t>
      </w:r>
      <w:proofErr w:type="spellStart"/>
      <w:r>
        <w:rPr>
          <w:b/>
        </w:rPr>
        <w:t>Bausse</w:t>
      </w:r>
      <w:proofErr w:type="spellEnd"/>
    </w:p>
    <w:p w:rsidR="00AE6CC6" w:rsidRDefault="00AE6CC6">
      <w:r>
        <w:t>« Six ans et demi de prison pour une fraude de 13,5 M$ »</w:t>
      </w:r>
    </w:p>
    <w:p w:rsidR="00C077C2" w:rsidRDefault="00C077C2">
      <w:pPr>
        <w:rPr>
          <w:b/>
        </w:rPr>
      </w:pPr>
      <w:r>
        <w:rPr>
          <w:b/>
        </w:rPr>
        <w:t>La charte des valeurs québécoises</w:t>
      </w:r>
    </w:p>
    <w:p w:rsidR="00AE6CC6" w:rsidRDefault="00AE6CC6">
      <w:r>
        <w:t>« Mettre un terme aux tensions »</w:t>
      </w:r>
    </w:p>
    <w:p w:rsidR="00AE6CC6" w:rsidRPr="00AE6CC6" w:rsidRDefault="00AE6CC6">
      <w:r>
        <w:t>« </w:t>
      </w:r>
      <w:proofErr w:type="spellStart"/>
      <w:r>
        <w:t>Drainville</w:t>
      </w:r>
      <w:proofErr w:type="spellEnd"/>
      <w:r>
        <w:t xml:space="preserve"> appel au respect »</w:t>
      </w:r>
    </w:p>
    <w:p w:rsidR="00AE6CC6" w:rsidRPr="00C077C2" w:rsidRDefault="00AE6CC6">
      <w:pPr>
        <w:rPr>
          <w:b/>
          <w:sz w:val="28"/>
        </w:rPr>
      </w:pPr>
      <w:r w:rsidRPr="00C077C2">
        <w:rPr>
          <w:b/>
          <w:sz w:val="28"/>
        </w:rPr>
        <w:t>30 septembre</w:t>
      </w:r>
    </w:p>
    <w:p w:rsidR="00C077C2" w:rsidRDefault="00C077C2">
      <w:pPr>
        <w:rPr>
          <w:b/>
        </w:rPr>
      </w:pPr>
      <w:r>
        <w:rPr>
          <w:b/>
        </w:rPr>
        <w:t>Les commissions scolaires</w:t>
      </w:r>
    </w:p>
    <w:p w:rsidR="00AE6CC6" w:rsidRDefault="00AE6CC6">
      <w:r>
        <w:t>« Québec envisage l’abolition des commissions scolaires »</w:t>
      </w:r>
    </w:p>
    <w:p w:rsidR="00C077C2" w:rsidRDefault="00C077C2" w:rsidP="00C077C2">
      <w:pPr>
        <w:jc w:val="both"/>
        <w:rPr>
          <w:b/>
        </w:rPr>
      </w:pPr>
      <w:proofErr w:type="spellStart"/>
      <w:r>
        <w:rPr>
          <w:b/>
        </w:rPr>
        <w:t>Femen</w:t>
      </w:r>
      <w:proofErr w:type="spellEnd"/>
      <w:r>
        <w:rPr>
          <w:b/>
        </w:rPr>
        <w:t xml:space="preserve"> revendique la suppression du crucifix</w:t>
      </w:r>
    </w:p>
    <w:p w:rsidR="00B00B77" w:rsidRDefault="00B00B77" w:rsidP="00C077C2">
      <w:pPr>
        <w:jc w:val="both"/>
      </w:pPr>
      <w:r>
        <w:t xml:space="preserve">« Le corps militant », </w:t>
      </w:r>
      <w:r>
        <w:rPr>
          <w:i/>
        </w:rPr>
        <w:t>Le Soleil</w:t>
      </w:r>
    </w:p>
    <w:p w:rsidR="00C077C2" w:rsidRDefault="00C077C2">
      <w:pPr>
        <w:rPr>
          <w:b/>
        </w:rPr>
      </w:pPr>
      <w:r>
        <w:rPr>
          <w:b/>
        </w:rPr>
        <w:t>Les caméras de surveillance dans les écoles primaires</w:t>
      </w:r>
    </w:p>
    <w:p w:rsidR="00B00B77" w:rsidRPr="00B00B77" w:rsidRDefault="00B00B77">
      <w:r>
        <w:t>« 895 caméras dans les écoles »</w:t>
      </w:r>
    </w:p>
    <w:p w:rsidR="00AE6CC6" w:rsidRPr="00265692" w:rsidRDefault="00AE6CC6">
      <w:pPr>
        <w:rPr>
          <w:b/>
          <w:sz w:val="28"/>
        </w:rPr>
      </w:pPr>
      <w:r w:rsidRPr="00265692">
        <w:rPr>
          <w:b/>
          <w:sz w:val="28"/>
        </w:rPr>
        <w:t>14 octobre</w:t>
      </w:r>
    </w:p>
    <w:p w:rsidR="00C077C2" w:rsidRDefault="00C077C2">
      <w:pPr>
        <w:rPr>
          <w:b/>
        </w:rPr>
      </w:pPr>
      <w:r>
        <w:rPr>
          <w:b/>
        </w:rPr>
        <w:t>La charte des valeurs québécoises</w:t>
      </w:r>
    </w:p>
    <w:p w:rsidR="00B00B77" w:rsidRDefault="00AE6CC6">
      <w:r>
        <w:t>« Europe : La carte des interdictions »</w:t>
      </w:r>
    </w:p>
    <w:p w:rsidR="00AE6CC6" w:rsidRDefault="00AE6CC6">
      <w:pPr>
        <w:rPr>
          <w:i/>
        </w:rPr>
      </w:pPr>
      <w:r>
        <w:t xml:space="preserve">« Le Québec n’est pas seul à tenter d’organiser le vivre-ensemble à l’heure de la diversité culturelle et religieuse. » </w:t>
      </w:r>
      <w:r>
        <w:rPr>
          <w:i/>
        </w:rPr>
        <w:t>L’actualité</w:t>
      </w:r>
    </w:p>
    <w:p w:rsidR="00C077C2" w:rsidRDefault="00C077C2">
      <w:pPr>
        <w:rPr>
          <w:b/>
        </w:rPr>
      </w:pPr>
      <w:r>
        <w:rPr>
          <w:b/>
        </w:rPr>
        <w:t xml:space="preserve">Le prix Nobel et </w:t>
      </w:r>
      <w:proofErr w:type="spellStart"/>
      <w:r>
        <w:rPr>
          <w:b/>
        </w:rPr>
        <w:t>Malala</w:t>
      </w:r>
      <w:proofErr w:type="spellEnd"/>
    </w:p>
    <w:p w:rsidR="00B00B77" w:rsidRDefault="00B00B77">
      <w:r>
        <w:t>« Un Nobel de la paix pour la lutte contre les armes chimiques »</w:t>
      </w:r>
    </w:p>
    <w:p w:rsidR="00B00B77" w:rsidRDefault="00B00B77">
      <w:r>
        <w:lastRenderedPageBreak/>
        <w:t xml:space="preserve">« I Am </w:t>
      </w:r>
      <w:proofErr w:type="spellStart"/>
      <w:r>
        <w:t>Malala</w:t>
      </w:r>
      <w:proofErr w:type="spellEnd"/>
      <w:r>
        <w:t>, l’appel à l’égalité d’une jeune candidate au Nobel »</w:t>
      </w:r>
    </w:p>
    <w:p w:rsidR="00C077C2" w:rsidRDefault="00C077C2">
      <w:pPr>
        <w:rPr>
          <w:b/>
        </w:rPr>
      </w:pPr>
      <w:r>
        <w:rPr>
          <w:b/>
        </w:rPr>
        <w:t>L’</w:t>
      </w:r>
      <w:proofErr w:type="spellStart"/>
      <w:r>
        <w:rPr>
          <w:b/>
        </w:rPr>
        <w:t>Articque</w:t>
      </w:r>
      <w:proofErr w:type="spellEnd"/>
    </w:p>
    <w:p w:rsidR="00B00B77" w:rsidRPr="00B00B77" w:rsidRDefault="00B00B77">
      <w:r>
        <w:t>« Le passage du Nord-Ouest : Le nouvel eldorado des aventures »</w:t>
      </w:r>
    </w:p>
    <w:p w:rsidR="00AE6CC6" w:rsidRPr="00265692" w:rsidRDefault="00AE6CC6">
      <w:pPr>
        <w:rPr>
          <w:b/>
          <w:sz w:val="28"/>
        </w:rPr>
      </w:pPr>
      <w:r w:rsidRPr="00265692">
        <w:rPr>
          <w:b/>
          <w:sz w:val="28"/>
        </w:rPr>
        <w:t>21 octobre</w:t>
      </w:r>
    </w:p>
    <w:p w:rsidR="00C077C2" w:rsidRDefault="00C077C2">
      <w:pPr>
        <w:rPr>
          <w:b/>
        </w:rPr>
      </w:pPr>
      <w:r>
        <w:rPr>
          <w:b/>
        </w:rPr>
        <w:t>Pollution de l’air en Chine</w:t>
      </w:r>
    </w:p>
    <w:p w:rsidR="00AE6CC6" w:rsidRDefault="00AE6CC6">
      <w:r>
        <w:t>« Harbin ne peut respirer pour une troisième journée consécutive »</w:t>
      </w:r>
    </w:p>
    <w:p w:rsidR="00C077C2" w:rsidRDefault="00C077C2">
      <w:pPr>
        <w:rPr>
          <w:b/>
        </w:rPr>
      </w:pPr>
      <w:r>
        <w:rPr>
          <w:b/>
        </w:rPr>
        <w:t>La charte des valeurs québécoises</w:t>
      </w:r>
    </w:p>
    <w:p w:rsidR="00AE6CC6" w:rsidRDefault="00AE6CC6">
      <w:r>
        <w:t>« L’appui à la Charte se solidifie »</w:t>
      </w:r>
    </w:p>
    <w:p w:rsidR="00C077C2" w:rsidRDefault="00C077C2">
      <w:pPr>
        <w:rPr>
          <w:b/>
        </w:rPr>
      </w:pPr>
      <w:r>
        <w:rPr>
          <w:b/>
        </w:rPr>
        <w:t>Les infirmières</w:t>
      </w:r>
    </w:p>
    <w:p w:rsidR="00AE6CC6" w:rsidRPr="00AE6CC6" w:rsidRDefault="00AE6CC6">
      <w:r>
        <w:t>Tableau sur la situation de travail des infirmières québécoises</w:t>
      </w:r>
    </w:p>
    <w:p w:rsidR="00AE6CC6" w:rsidRPr="00265692" w:rsidRDefault="00AE6CC6">
      <w:pPr>
        <w:rPr>
          <w:b/>
          <w:sz w:val="28"/>
        </w:rPr>
      </w:pPr>
      <w:r w:rsidRPr="00265692">
        <w:rPr>
          <w:b/>
          <w:sz w:val="28"/>
        </w:rPr>
        <w:t>4 novembre</w:t>
      </w:r>
    </w:p>
    <w:p w:rsidR="00C077C2" w:rsidRDefault="00C077C2" w:rsidP="00C077C2">
      <w:pPr>
        <w:jc w:val="both"/>
      </w:pPr>
      <w:r>
        <w:rPr>
          <w:b/>
        </w:rPr>
        <w:t>Les élections municipales</w:t>
      </w:r>
    </w:p>
    <w:p w:rsidR="00AE6CC6" w:rsidRDefault="00AE6CC6" w:rsidP="00C077C2">
      <w:pPr>
        <w:jc w:val="both"/>
        <w:rPr>
          <w:i/>
        </w:rPr>
      </w:pPr>
      <w:r>
        <w:t xml:space="preserve">« David pas de taille contre Goliath », Les municipales 2013, </w:t>
      </w:r>
      <w:r>
        <w:rPr>
          <w:i/>
        </w:rPr>
        <w:t>Le Soleil</w:t>
      </w:r>
    </w:p>
    <w:p w:rsidR="00C077C2" w:rsidRDefault="00C077C2" w:rsidP="00C077C2">
      <w:pPr>
        <w:jc w:val="both"/>
        <w:rPr>
          <w:b/>
        </w:rPr>
      </w:pPr>
      <w:r>
        <w:rPr>
          <w:b/>
        </w:rPr>
        <w:t>La charte des valeurs québécoises</w:t>
      </w:r>
    </w:p>
    <w:p w:rsidR="00AE6CC6" w:rsidRDefault="00AE6CC6" w:rsidP="00C077C2">
      <w:pPr>
        <w:jc w:val="both"/>
      </w:pPr>
      <w:r>
        <w:t>« Dainville signe et persiste »</w:t>
      </w:r>
    </w:p>
    <w:p w:rsidR="00AE6CC6" w:rsidRDefault="00AE6CC6">
      <w:r>
        <w:t>« Le sort du crucifix incertain »</w:t>
      </w:r>
    </w:p>
    <w:p w:rsidR="00AE6CC6" w:rsidRDefault="00AE6CC6">
      <w:r>
        <w:t xml:space="preserve">« Le gouvernement </w:t>
      </w:r>
      <w:proofErr w:type="spellStart"/>
      <w:r>
        <w:t>Marois</w:t>
      </w:r>
      <w:proofErr w:type="spellEnd"/>
      <w:r>
        <w:t xml:space="preserve"> tenté de lier son avenir à la charte »</w:t>
      </w:r>
    </w:p>
    <w:p w:rsidR="00C077C2" w:rsidRPr="00C077C2" w:rsidRDefault="00C077C2">
      <w:pPr>
        <w:rPr>
          <w:b/>
        </w:rPr>
      </w:pPr>
      <w:r>
        <w:rPr>
          <w:b/>
        </w:rPr>
        <w:t>Le maire de Toronto</w:t>
      </w:r>
    </w:p>
    <w:p w:rsidR="00AE6CC6" w:rsidRPr="00AE6CC6" w:rsidRDefault="00AE6CC6">
      <w:r>
        <w:t>« Et maintenant, les menaces de mort »</w:t>
      </w:r>
    </w:p>
    <w:sectPr w:rsidR="00AE6CC6" w:rsidRPr="00AE6CC6" w:rsidSect="00265692">
      <w:pgSz w:w="12240" w:h="15840"/>
      <w:pgMar w:top="851" w:right="1800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CC6"/>
    <w:rsid w:val="00265692"/>
    <w:rsid w:val="00AE6CC6"/>
    <w:rsid w:val="00B00B77"/>
    <w:rsid w:val="00C077C2"/>
    <w:rsid w:val="00E702D8"/>
    <w:rsid w:val="00FA7C38"/>
    <w:rsid w:val="00FF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Liza</dc:creator>
  <cp:lastModifiedBy>Liza</cp:lastModifiedBy>
  <cp:revision>2</cp:revision>
  <dcterms:created xsi:type="dcterms:W3CDTF">2013-11-11T18:12:00Z</dcterms:created>
  <dcterms:modified xsi:type="dcterms:W3CDTF">2013-11-11T18:12:00Z</dcterms:modified>
</cp:coreProperties>
</file>